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252E0" w14:textId="6D12EA34" w:rsidR="00AD6206" w:rsidRDefault="00B95BA4" w:rsidP="006C453A">
      <w:pPr>
        <w:ind w:left="-112"/>
        <w:jc w:val="center"/>
        <w:rPr>
          <w:rFonts w:ascii="Calibri" w:hAnsi="Calibri"/>
          <w:b/>
          <w:sz w:val="32"/>
          <w:szCs w:val="32"/>
          <w:u w:val="single"/>
          <w:lang w:val="en-GB"/>
        </w:rPr>
      </w:pPr>
      <w:r w:rsidRPr="006C453A">
        <w:rPr>
          <w:rFonts w:ascii="Calibri" w:hAnsi="Calibri"/>
          <w:b/>
          <w:sz w:val="32"/>
          <w:szCs w:val="32"/>
          <w:u w:val="single"/>
          <w:lang w:val="en-GB"/>
        </w:rPr>
        <w:t>RACH Head Injury Pathway</w:t>
      </w:r>
      <w:r w:rsidR="00F1104E">
        <w:rPr>
          <w:rFonts w:ascii="Calibri" w:hAnsi="Calibri"/>
          <w:b/>
          <w:sz w:val="32"/>
          <w:szCs w:val="32"/>
          <w:u w:val="single"/>
          <w:lang w:val="en-GB"/>
        </w:rPr>
        <w:t xml:space="preserve"> </w:t>
      </w:r>
    </w:p>
    <w:p w14:paraId="0CED2C72" w14:textId="6BC0AFB3" w:rsidR="006C453A" w:rsidRDefault="006C453A" w:rsidP="006C453A">
      <w:pPr>
        <w:ind w:left="-112"/>
        <w:jc w:val="center"/>
        <w:rPr>
          <w:rFonts w:ascii="Calibri" w:hAnsi="Calibri"/>
          <w:bCs/>
          <w:sz w:val="32"/>
          <w:szCs w:val="32"/>
          <w:lang w:val="en-GB"/>
        </w:rPr>
      </w:pPr>
    </w:p>
    <w:p w14:paraId="5A215A64" w14:textId="54F9340B" w:rsidR="006C453A" w:rsidRPr="006C453A" w:rsidRDefault="006C453A" w:rsidP="006C453A">
      <w:pPr>
        <w:ind w:left="-112"/>
        <w:jc w:val="center"/>
        <w:rPr>
          <w:rFonts w:ascii="Calibri" w:hAnsi="Calibri"/>
          <w:bCs/>
          <w:sz w:val="32"/>
          <w:szCs w:val="32"/>
          <w:lang w:val="en-GB"/>
        </w:rPr>
      </w:pPr>
      <w:r>
        <w:rPr>
          <w:rFonts w:ascii="Calibri" w:hAnsi="Calibri"/>
          <w:bCs/>
          <w:sz w:val="32"/>
          <w:szCs w:val="32"/>
          <w:lang w:val="en-GB"/>
        </w:rPr>
        <w:t xml:space="preserve">Patient </w:t>
      </w:r>
      <w:r w:rsidR="00286FA9">
        <w:rPr>
          <w:rFonts w:ascii="Calibri" w:hAnsi="Calibri"/>
          <w:bCs/>
          <w:sz w:val="32"/>
          <w:szCs w:val="32"/>
          <w:lang w:val="en-GB"/>
        </w:rPr>
        <w:t>seen by ED and proforma completed (see appendix)</w:t>
      </w:r>
    </w:p>
    <w:p w14:paraId="2B169F71" w14:textId="774E5CDD" w:rsidR="00B95BA4" w:rsidRDefault="00E967ED" w:rsidP="00F3029A">
      <w:pPr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50A229" wp14:editId="0672F232">
                <wp:simplePos x="0" y="0"/>
                <wp:positionH relativeFrom="column">
                  <wp:posOffset>5166995</wp:posOffset>
                </wp:positionH>
                <wp:positionV relativeFrom="paragraph">
                  <wp:posOffset>21590</wp:posOffset>
                </wp:positionV>
                <wp:extent cx="0" cy="540689"/>
                <wp:effectExtent l="76200" t="0" r="57150" b="5016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6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589C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406.85pt;margin-top:1.7pt;width:0;height:42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" strokecolor="black [3213]">
                <v:stroke endarrow="block"/>
              </v:shape>
            </w:pict>
          </mc:Fallback>
        </mc:AlternateContent>
      </w:r>
      <w:r w:rsidR="009D38F2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364243" wp14:editId="4895A4D2">
                <wp:simplePos x="0" y="0"/>
                <wp:positionH relativeFrom="column">
                  <wp:posOffset>1279525</wp:posOffset>
                </wp:positionH>
                <wp:positionV relativeFrom="paragraph">
                  <wp:posOffset>21590</wp:posOffset>
                </wp:positionV>
                <wp:extent cx="0" cy="540689"/>
                <wp:effectExtent l="76200" t="0" r="57150" b="501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6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6ABF02" id="Straight Arrow Connector 30" o:spid="_x0000_s1026" type="#_x0000_t32" style="position:absolute;margin-left:100.75pt;margin-top:1.7pt;width:0;height:42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" strokecolor="black [3213]">
                <v:stroke endarrow="block"/>
              </v:shape>
            </w:pict>
          </mc:Fallback>
        </mc:AlternateContent>
      </w:r>
    </w:p>
    <w:p w14:paraId="79B5F977" w14:textId="77777777" w:rsidR="00DC4351" w:rsidRDefault="00DC4351" w:rsidP="004C5712">
      <w:pPr>
        <w:ind w:left="-112"/>
        <w:rPr>
          <w:rFonts w:ascii="Calibri" w:hAnsi="Calibri"/>
          <w:b/>
          <w:lang w:val="en-GB"/>
        </w:rPr>
      </w:pPr>
    </w:p>
    <w:p w14:paraId="1AD071A7" w14:textId="076B30EF" w:rsidR="006C453A" w:rsidRDefault="009D38F2" w:rsidP="004C5712">
      <w:pPr>
        <w:ind w:left="-112"/>
        <w:rPr>
          <w:rFonts w:ascii="Calibri" w:hAnsi="Calibri"/>
          <w:b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B1F6BDF" wp14:editId="5C38B48A">
                <wp:simplePos x="0" y="0"/>
                <wp:positionH relativeFrom="column">
                  <wp:posOffset>3754120</wp:posOffset>
                </wp:positionH>
                <wp:positionV relativeFrom="paragraph">
                  <wp:posOffset>192405</wp:posOffset>
                </wp:positionV>
                <wp:extent cx="2819400" cy="1152525"/>
                <wp:effectExtent l="0" t="0" r="19050" b="20320"/>
                <wp:wrapSquare wrapText="bothSides"/>
                <wp:docPr id="2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152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66F4F" w14:textId="6DFC868C" w:rsidR="00A84E23" w:rsidRPr="00ED37BB" w:rsidRDefault="00A84E23" w:rsidP="005E7362">
                            <w:pPr>
                              <w:jc w:val="both"/>
                            </w:pPr>
                            <w:r>
                              <w:t>If -</w:t>
                            </w:r>
                            <w:proofErr w:type="spellStart"/>
                            <w:r>
                              <w:t>ve</w:t>
                            </w:r>
                            <w:proofErr w:type="spellEnd"/>
                            <w:r>
                              <w:t xml:space="preserve"> CT </w:t>
                            </w:r>
                            <w:r w:rsidR="00526AB3">
                              <w:t>and admission required/no indication for CT but admission required</w:t>
                            </w:r>
                            <w:r w:rsidR="00AA7E2D">
                              <w:t xml:space="preserve"> refer to</w:t>
                            </w:r>
                            <w:r w:rsidR="00113D04">
                              <w:t>:</w:t>
                            </w:r>
                            <w:r w:rsidR="00AA7E2D">
                              <w:t xml:space="preserve"> </w:t>
                            </w:r>
                            <w:proofErr w:type="spellStart"/>
                            <w:r w:rsidR="00AA7E2D">
                              <w:t>paediatric</w:t>
                            </w:r>
                            <w:proofErr w:type="spellEnd"/>
                            <w:r w:rsidR="00AA7E2D">
                              <w:t xml:space="preserve"> </w:t>
                            </w:r>
                            <w:r w:rsidR="00B90A8F">
                              <w:t>surgical</w:t>
                            </w:r>
                            <w:r w:rsidR="00AA7E2D">
                              <w:t xml:space="preserve"> middle grade (</w:t>
                            </w:r>
                            <w:r w:rsidR="00EC7EA6">
                              <w:t>bleep 2159, OOH 2680</w:t>
                            </w:r>
                            <w:r w:rsidR="00AA7E2D" w:rsidRPr="00ED37BB">
                              <w:t>)</w:t>
                            </w:r>
                            <w:r w:rsidR="005E7362">
                              <w:t>.</w:t>
                            </w:r>
                            <w:r w:rsidR="007705CC">
                              <w:t xml:space="preserve"> </w:t>
                            </w:r>
                            <w:r w:rsidR="001E1EAF" w:rsidRPr="00ED37BB">
                              <w:t xml:space="preserve">Surgical middle grade to inform </w:t>
                            </w:r>
                            <w:proofErr w:type="spellStart"/>
                            <w:r w:rsidR="001E1EAF" w:rsidRPr="00ED37BB">
                              <w:t>Paediatric</w:t>
                            </w:r>
                            <w:proofErr w:type="spellEnd"/>
                            <w:r w:rsidR="001E1EAF" w:rsidRPr="00ED37BB">
                              <w:t xml:space="preserve"> Surgical Consultant on call.</w:t>
                            </w:r>
                            <w:r w:rsidR="005E7362">
                              <w:t xml:space="preserve"> </w:t>
                            </w:r>
                            <w:r w:rsidR="005E7362" w:rsidRPr="005E7362">
                              <w:rPr>
                                <w:b/>
                                <w:bCs/>
                              </w:rPr>
                              <w:t>Exception</w:t>
                            </w:r>
                            <w:r w:rsidR="003F23F0">
                              <w:t xml:space="preserve"> – head injuries ≥ </w:t>
                            </w:r>
                            <w:r w:rsidR="005E7362">
                              <w:t xml:space="preserve">24 hours </w:t>
                            </w:r>
                            <w:r w:rsidR="003F23F0">
                              <w:t xml:space="preserve">requiring admission </w:t>
                            </w:r>
                            <w:r w:rsidR="005E7362">
                              <w:t>should be referred to the Neurosurgical registrar (via switchboard).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1F6BDF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295.6pt;margin-top:15.15pt;width:222pt;height:90.7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" fillcolor="white [3201]" strokecolor="black [3200]" strokeweight="2pt">
                <v:textbox style="mso-fit-shape-to-text:t">
                  <w:txbxContent>
                    <w:p w14:paraId="58E66F4F" w14:textId="6DFC868C" w:rsidR="00A84E23" w:rsidRPr="00ED37BB" w:rsidRDefault="00A84E23" w:rsidP="005E7362">
                      <w:pPr>
                        <w:jc w:val="both"/>
                      </w:pPr>
                      <w:r>
                        <w:t>If -</w:t>
                      </w:r>
                      <w:proofErr w:type="spellStart"/>
                      <w:r>
                        <w:t>ve</w:t>
                      </w:r>
                      <w:proofErr w:type="spellEnd"/>
                      <w:r>
                        <w:t xml:space="preserve"> CT </w:t>
                      </w:r>
                      <w:r w:rsidR="00526AB3">
                        <w:t>and admission required/no indication for CT but admission required</w:t>
                      </w:r>
                      <w:r w:rsidR="00AA7E2D">
                        <w:t xml:space="preserve"> refer to</w:t>
                      </w:r>
                      <w:r w:rsidR="00113D04">
                        <w:t>:</w:t>
                      </w:r>
                      <w:r w:rsidR="00AA7E2D">
                        <w:t xml:space="preserve"> </w:t>
                      </w:r>
                      <w:proofErr w:type="spellStart"/>
                      <w:r w:rsidR="00AA7E2D">
                        <w:t>paediatric</w:t>
                      </w:r>
                      <w:proofErr w:type="spellEnd"/>
                      <w:r w:rsidR="00AA7E2D">
                        <w:t xml:space="preserve"> </w:t>
                      </w:r>
                      <w:r w:rsidR="00B90A8F">
                        <w:t>surgical</w:t>
                      </w:r>
                      <w:r w:rsidR="00AA7E2D">
                        <w:t xml:space="preserve"> middle grade (</w:t>
                      </w:r>
                      <w:r w:rsidR="00EC7EA6">
                        <w:t>bleep 2159, OOH 2680</w:t>
                      </w:r>
                      <w:r w:rsidR="00AA7E2D" w:rsidRPr="00ED37BB">
                        <w:t>)</w:t>
                      </w:r>
                      <w:r w:rsidR="005E7362">
                        <w:t>.</w:t>
                      </w:r>
                      <w:r w:rsidR="007705CC">
                        <w:t xml:space="preserve"> </w:t>
                      </w:r>
                      <w:r w:rsidR="001E1EAF" w:rsidRPr="00ED37BB">
                        <w:t xml:space="preserve">Surgical middle grade to inform </w:t>
                      </w:r>
                      <w:proofErr w:type="spellStart"/>
                      <w:r w:rsidR="001E1EAF" w:rsidRPr="00ED37BB">
                        <w:t>Paediatric</w:t>
                      </w:r>
                      <w:proofErr w:type="spellEnd"/>
                      <w:r w:rsidR="001E1EAF" w:rsidRPr="00ED37BB">
                        <w:t xml:space="preserve"> Surgical Consultant on call.</w:t>
                      </w:r>
                      <w:r w:rsidR="005E7362">
                        <w:t xml:space="preserve"> </w:t>
                      </w:r>
                      <w:r w:rsidR="005E7362" w:rsidRPr="005E7362">
                        <w:rPr>
                          <w:b/>
                          <w:bCs/>
                        </w:rPr>
                        <w:t>Exception</w:t>
                      </w:r>
                      <w:r w:rsidR="003F23F0">
                        <w:t xml:space="preserve"> – head injuries ≥ </w:t>
                      </w:r>
                      <w:r w:rsidR="005E7362">
                        <w:t xml:space="preserve">24 hours </w:t>
                      </w:r>
                      <w:r w:rsidR="003F23F0">
                        <w:t xml:space="preserve">requiring admission </w:t>
                      </w:r>
                      <w:r w:rsidR="005E7362">
                        <w:t>should be referred to the Neurosurgical registrar (via switchboard).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37BB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F29E0E" wp14:editId="624B0D43">
                <wp:simplePos x="0" y="0"/>
                <wp:positionH relativeFrom="column">
                  <wp:posOffset>-206375</wp:posOffset>
                </wp:positionH>
                <wp:positionV relativeFrom="paragraph">
                  <wp:posOffset>187960</wp:posOffset>
                </wp:positionV>
                <wp:extent cx="2978150" cy="1193800"/>
                <wp:effectExtent l="0" t="0" r="12700" b="254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1193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3CA5D" w14:textId="07571057" w:rsidR="00B95BA4" w:rsidRDefault="00286FA9" w:rsidP="00ED37BB">
                            <w:pPr>
                              <w:jc w:val="both"/>
                            </w:pPr>
                            <w:r>
                              <w:t>If +</w:t>
                            </w:r>
                            <w:proofErr w:type="spellStart"/>
                            <w:r>
                              <w:t>ve</w:t>
                            </w:r>
                            <w:proofErr w:type="spellEnd"/>
                            <w:r>
                              <w:t xml:space="preserve"> CT findings refer directly to</w:t>
                            </w:r>
                            <w:r w:rsidR="00730357">
                              <w:t xml:space="preserve"> Neurosurgica</w:t>
                            </w:r>
                            <w:r w:rsidR="008E74B2">
                              <w:t>l registrar</w:t>
                            </w:r>
                            <w:r w:rsidR="00C753C2">
                              <w:t xml:space="preserve"> </w:t>
                            </w:r>
                            <w:r w:rsidR="00730357">
                              <w:t>(via s</w:t>
                            </w:r>
                            <w:r>
                              <w:t>witchboard)</w:t>
                            </w:r>
                            <w:r w:rsidR="001E1EAF">
                              <w:t>.</w:t>
                            </w:r>
                            <w:r w:rsidR="008056C6">
                              <w:t xml:space="preserve"> </w:t>
                            </w:r>
                            <w:r w:rsidR="00C753C2">
                              <w:t>They are</w:t>
                            </w:r>
                            <w:r w:rsidR="008056C6">
                              <w:t xml:space="preserve"> to liaise with medical registrar (bleep 2678)</w:t>
                            </w:r>
                            <w:r w:rsidR="008E74B2">
                              <w:t xml:space="preserve">. Neurosurgical and Medical </w:t>
                            </w:r>
                            <w:proofErr w:type="spellStart"/>
                            <w:r w:rsidR="008E74B2">
                              <w:t>Paediatric</w:t>
                            </w:r>
                            <w:proofErr w:type="spellEnd"/>
                            <w:r w:rsidR="008E74B2">
                              <w:t xml:space="preserve"> Consultants to be informed of admission by their respective registrars.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9E0E" id="Text Box 2" o:spid="_x0000_s1027" type="#_x0000_t202" style="position:absolute;left:0;text-align:left;margin-left:-16.25pt;margin-top:14.8pt;width:234.5pt;height:9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" fillcolor="white [3201]" strokecolor="black [3200]" strokeweight="2pt">
                <v:textbox>
                  <w:txbxContent>
                    <w:p w14:paraId="4203CA5D" w14:textId="07571057" w:rsidR="00B95BA4" w:rsidRDefault="00286FA9" w:rsidP="00ED37BB">
                      <w:pPr>
                        <w:jc w:val="both"/>
                      </w:pPr>
                      <w:r>
                        <w:t>If +</w:t>
                      </w:r>
                      <w:proofErr w:type="spellStart"/>
                      <w:r>
                        <w:t>ve</w:t>
                      </w:r>
                      <w:proofErr w:type="spellEnd"/>
                      <w:r>
                        <w:t xml:space="preserve"> CT findings refer directly to</w:t>
                      </w:r>
                      <w:r w:rsidR="00730357">
                        <w:t xml:space="preserve"> Neurosurgica</w:t>
                      </w:r>
                      <w:r w:rsidR="008E74B2">
                        <w:t>l registrar</w:t>
                      </w:r>
                      <w:r w:rsidR="00C753C2">
                        <w:t xml:space="preserve"> </w:t>
                      </w:r>
                      <w:r w:rsidR="00730357">
                        <w:t>(via s</w:t>
                      </w:r>
                      <w:r>
                        <w:t>witchboard)</w:t>
                      </w:r>
                      <w:r w:rsidR="001E1EAF">
                        <w:t>.</w:t>
                      </w:r>
                      <w:r w:rsidR="008056C6">
                        <w:t xml:space="preserve"> </w:t>
                      </w:r>
                      <w:r w:rsidR="00C753C2">
                        <w:t>They are</w:t>
                      </w:r>
                      <w:r w:rsidR="008056C6">
                        <w:t xml:space="preserve"> to liaise with medical registrar (bleep 2678)</w:t>
                      </w:r>
                      <w:r w:rsidR="008E74B2">
                        <w:t xml:space="preserve">. Neurosurgical and Medical </w:t>
                      </w:r>
                      <w:proofErr w:type="spellStart"/>
                      <w:r w:rsidR="008E74B2">
                        <w:t>Paediatric</w:t>
                      </w:r>
                      <w:proofErr w:type="spellEnd"/>
                      <w:r w:rsidR="008E74B2">
                        <w:t xml:space="preserve"> Consultants to be informed of admission by their respective registrars.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6C7A97" w14:textId="3389D9A5" w:rsidR="006C453A" w:rsidRDefault="006C453A" w:rsidP="004C5712">
      <w:pPr>
        <w:ind w:left="-112"/>
        <w:rPr>
          <w:rFonts w:ascii="Calibri" w:hAnsi="Calibri"/>
          <w:b/>
          <w:lang w:val="en-GB"/>
        </w:rPr>
      </w:pPr>
    </w:p>
    <w:p w14:paraId="6A674EB2" w14:textId="5141438F" w:rsidR="006C453A" w:rsidRDefault="006C453A" w:rsidP="004C5712">
      <w:pPr>
        <w:ind w:left="-112"/>
        <w:rPr>
          <w:rFonts w:ascii="Calibri" w:hAnsi="Calibri"/>
          <w:b/>
          <w:lang w:val="en-GB"/>
        </w:rPr>
      </w:pPr>
    </w:p>
    <w:p w14:paraId="59E97D53" w14:textId="77777777" w:rsidR="006C453A" w:rsidRDefault="006C453A" w:rsidP="004C5712">
      <w:pPr>
        <w:ind w:left="-112"/>
        <w:rPr>
          <w:rFonts w:ascii="Calibri" w:hAnsi="Calibri"/>
          <w:b/>
          <w:lang w:val="en-GB"/>
        </w:rPr>
      </w:pPr>
    </w:p>
    <w:p w14:paraId="72F6B35F" w14:textId="68C7D851" w:rsidR="006C453A" w:rsidRDefault="006C453A" w:rsidP="004C5712">
      <w:pPr>
        <w:ind w:left="-112"/>
        <w:rPr>
          <w:rFonts w:ascii="Calibri" w:hAnsi="Calibri"/>
          <w:b/>
          <w:lang w:val="en-GB"/>
        </w:rPr>
      </w:pPr>
    </w:p>
    <w:p w14:paraId="6F61B129" w14:textId="2BC54044" w:rsidR="006C453A" w:rsidRDefault="00C218B7" w:rsidP="004C5712">
      <w:pPr>
        <w:ind w:left="-112"/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19E0CE" wp14:editId="7448AA10">
                <wp:simplePos x="0" y="0"/>
                <wp:positionH relativeFrom="column">
                  <wp:posOffset>-1448435</wp:posOffset>
                </wp:positionH>
                <wp:positionV relativeFrom="paragraph">
                  <wp:posOffset>100330</wp:posOffset>
                </wp:positionV>
                <wp:extent cx="635" cy="508000"/>
                <wp:effectExtent l="59690" t="6350" r="53975" b="19050"/>
                <wp:wrapNone/>
                <wp:docPr id="20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08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85007" id="AutoShape 119" o:spid="_x0000_s1026" type="#_x0000_t32" style="position:absolute;margin-left:-114.05pt;margin-top:7.9pt;width:.05pt;height:4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">
                <v:stroke endarrow="block"/>
              </v:shape>
            </w:pict>
          </mc:Fallback>
        </mc:AlternateContent>
      </w:r>
    </w:p>
    <w:p w14:paraId="674C2436" w14:textId="20B61F60" w:rsidR="006C453A" w:rsidRDefault="006C453A" w:rsidP="004C5712">
      <w:pPr>
        <w:ind w:left="-112"/>
        <w:rPr>
          <w:rFonts w:ascii="Calibri" w:hAnsi="Calibri"/>
          <w:b/>
          <w:lang w:val="en-GB"/>
        </w:rPr>
      </w:pPr>
    </w:p>
    <w:p w14:paraId="3DFE2718" w14:textId="049D6AD2" w:rsidR="006C453A" w:rsidRDefault="009D38F2" w:rsidP="004C5712">
      <w:pPr>
        <w:ind w:left="-112"/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48882A" wp14:editId="22B12924">
                <wp:simplePos x="0" y="0"/>
                <wp:positionH relativeFrom="column">
                  <wp:posOffset>1279525</wp:posOffset>
                </wp:positionH>
                <wp:positionV relativeFrom="paragraph">
                  <wp:posOffset>83185</wp:posOffset>
                </wp:positionV>
                <wp:extent cx="0" cy="504000"/>
                <wp:effectExtent l="76200" t="0" r="57150" b="4889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23DA8" id="Straight Arrow Connector 15" o:spid="_x0000_s1026" type="#_x0000_t32" style="position:absolute;margin-left:100.75pt;margin-top:6.55pt;width:0;height:39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" strokecolor="black [3213]">
                <v:stroke endarrow="block"/>
              </v:shape>
            </w:pict>
          </mc:Fallback>
        </mc:AlternateContent>
      </w:r>
    </w:p>
    <w:p w14:paraId="497C0754" w14:textId="4931272F" w:rsidR="006C453A" w:rsidRDefault="006C453A" w:rsidP="004C5712">
      <w:pPr>
        <w:ind w:left="-112"/>
        <w:rPr>
          <w:rFonts w:ascii="Calibri" w:hAnsi="Calibri"/>
          <w:b/>
          <w:lang w:val="en-GB"/>
        </w:rPr>
      </w:pPr>
    </w:p>
    <w:p w14:paraId="3606296C" w14:textId="37893635" w:rsidR="006C453A" w:rsidRDefault="00C753C2" w:rsidP="004C5712">
      <w:pPr>
        <w:ind w:left="-112"/>
        <w:rPr>
          <w:rFonts w:ascii="Calibri" w:hAnsi="Calibri"/>
          <w:b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18AEB83" wp14:editId="01841157">
                <wp:simplePos x="0" y="0"/>
                <wp:positionH relativeFrom="column">
                  <wp:posOffset>-242570</wp:posOffset>
                </wp:positionH>
                <wp:positionV relativeFrom="paragraph">
                  <wp:posOffset>217170</wp:posOffset>
                </wp:positionV>
                <wp:extent cx="3048000" cy="451485"/>
                <wp:effectExtent l="0" t="0" r="19050" b="20320"/>
                <wp:wrapSquare wrapText="bothSides"/>
                <wp:docPr id="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514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BBCA9" w14:textId="344DC378" w:rsidR="00AA7E2D" w:rsidRDefault="00AA7E2D" w:rsidP="00C753C2">
                            <w:pPr>
                              <w:jc w:val="both"/>
                            </w:pPr>
                            <w:r>
                              <w:t>Admit to HDU under joint neurosurgical and medic</w:t>
                            </w:r>
                            <w:r w:rsidR="00B50DAB">
                              <w:t>al care</w:t>
                            </w:r>
                            <w:r w:rsidR="008E74B2">
                              <w:t>. Simple skull fractures can be admitted to the surgical ward unless there are other concerns necessitating HDU admission.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8AEB83" id="Text Box 110" o:spid="_x0000_s1028" type="#_x0000_t202" style="position:absolute;left:0;text-align:left;margin-left:-19.1pt;margin-top:17.1pt;width:240pt;height:35.5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" fillcolor="white [3201]" strokecolor="black [3200]" strokeweight="2pt">
                <v:textbox style="mso-fit-shape-to-text:t">
                  <w:txbxContent>
                    <w:p w14:paraId="661BBCA9" w14:textId="344DC378" w:rsidR="00AA7E2D" w:rsidRDefault="00AA7E2D" w:rsidP="00C753C2">
                      <w:pPr>
                        <w:jc w:val="both"/>
                      </w:pPr>
                      <w:r>
                        <w:t>Admit to HDU under joint neurosurgical and medic</w:t>
                      </w:r>
                      <w:r w:rsidR="00B50DAB">
                        <w:t>al care</w:t>
                      </w:r>
                      <w:r w:rsidR="008E74B2">
                        <w:t>. Simple skull fractures can be admitted to the surgical ward unless there are other concerns necessitating HDU admission.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697375" w14:textId="7C347EB5" w:rsidR="006C453A" w:rsidRDefault="00E967ED" w:rsidP="004C5712">
      <w:pPr>
        <w:ind w:left="-112"/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D73CE1" wp14:editId="5A8C878B">
                <wp:simplePos x="0" y="0"/>
                <wp:positionH relativeFrom="column">
                  <wp:posOffset>5166995</wp:posOffset>
                </wp:positionH>
                <wp:positionV relativeFrom="paragraph">
                  <wp:posOffset>31115</wp:posOffset>
                </wp:positionV>
                <wp:extent cx="0" cy="368300"/>
                <wp:effectExtent l="76200" t="0" r="76200" b="508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6362D" id="Straight Arrow Connector 41" o:spid="_x0000_s1026" type="#_x0000_t32" style="position:absolute;margin-left:406.85pt;margin-top:2.45pt;width:0;height:2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" strokecolor="black [3213]">
                <v:stroke endarrow="block"/>
              </v:shape>
            </w:pict>
          </mc:Fallback>
        </mc:AlternateContent>
      </w:r>
    </w:p>
    <w:p w14:paraId="3F7EFC5E" w14:textId="52AD77D3" w:rsidR="006C453A" w:rsidRDefault="005E7362" w:rsidP="004C5712">
      <w:pPr>
        <w:ind w:left="-112"/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DEB0F0" wp14:editId="6D651967">
                <wp:simplePos x="0" y="0"/>
                <wp:positionH relativeFrom="column">
                  <wp:posOffset>3747770</wp:posOffset>
                </wp:positionH>
                <wp:positionV relativeFrom="paragraph">
                  <wp:posOffset>218440</wp:posOffset>
                </wp:positionV>
                <wp:extent cx="2838450" cy="787400"/>
                <wp:effectExtent l="0" t="0" r="19050" b="12700"/>
                <wp:wrapNone/>
                <wp:docPr id="1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87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F10E3" w14:textId="3A347F95" w:rsidR="00B50DAB" w:rsidRDefault="005E7362" w:rsidP="00F3029A">
                            <w:pPr>
                              <w:jc w:val="both"/>
                            </w:pPr>
                            <w:r>
                              <w:t>If head injury &lt; 24hrs ago, a</w:t>
                            </w:r>
                            <w:r w:rsidR="00B50DAB">
                              <w:t xml:space="preserve">dmit to </w:t>
                            </w:r>
                            <w:r w:rsidR="00B90A8F">
                              <w:t>appropriate</w:t>
                            </w:r>
                            <w:r w:rsidR="00B50DAB">
                              <w:t xml:space="preserve"> ward under </w:t>
                            </w:r>
                            <w:r w:rsidR="00B90A8F">
                              <w:t>surgical</w:t>
                            </w:r>
                            <w:r w:rsidR="00F564EA">
                              <w:t xml:space="preserve"> </w:t>
                            </w:r>
                            <w:proofErr w:type="spellStart"/>
                            <w:r w:rsidR="00F564EA">
                              <w:t>paediatrics</w:t>
                            </w:r>
                            <w:proofErr w:type="spellEnd"/>
                            <w:r w:rsidR="001E1EAF">
                              <w:t xml:space="preserve"> and let surgical FY1 (bleep 2161) know of admission.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B0F0" id="Text Box 111" o:spid="_x0000_s1029" type="#_x0000_t202" style="position:absolute;left:0;text-align:left;margin-left:295.1pt;margin-top:17.2pt;width:223.5pt;height: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" fillcolor="white [3201]" strokecolor="black [3200]" strokeweight="2pt">
                <v:textbox>
                  <w:txbxContent>
                    <w:p w14:paraId="1AEF10E3" w14:textId="3A347F95" w:rsidR="00B50DAB" w:rsidRDefault="005E7362" w:rsidP="00F3029A">
                      <w:pPr>
                        <w:jc w:val="both"/>
                      </w:pPr>
                      <w:r>
                        <w:t>If head injury &lt; 24hrs ago, a</w:t>
                      </w:r>
                      <w:r w:rsidR="00B50DAB">
                        <w:t xml:space="preserve">dmit to </w:t>
                      </w:r>
                      <w:r w:rsidR="00B90A8F">
                        <w:t>appropriate</w:t>
                      </w:r>
                      <w:r w:rsidR="00B50DAB">
                        <w:t xml:space="preserve"> ward under </w:t>
                      </w:r>
                      <w:r w:rsidR="00B90A8F">
                        <w:t>surgical</w:t>
                      </w:r>
                      <w:r w:rsidR="00F564EA">
                        <w:t xml:space="preserve"> </w:t>
                      </w:r>
                      <w:proofErr w:type="spellStart"/>
                      <w:r w:rsidR="00F564EA">
                        <w:t>paediatrics</w:t>
                      </w:r>
                      <w:proofErr w:type="spellEnd"/>
                      <w:r w:rsidR="001E1EAF">
                        <w:t xml:space="preserve"> and let surgical FY1 (bleep 2161) know of admission.</w:t>
                      </w:r>
                    </w:p>
                  </w:txbxContent>
                </v:textbox>
              </v:shape>
            </w:pict>
          </mc:Fallback>
        </mc:AlternateContent>
      </w:r>
      <w:r w:rsidR="00C218B7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EECD22" wp14:editId="0694E05F">
                <wp:simplePos x="0" y="0"/>
                <wp:positionH relativeFrom="column">
                  <wp:posOffset>-1444625</wp:posOffset>
                </wp:positionH>
                <wp:positionV relativeFrom="paragraph">
                  <wp:posOffset>127635</wp:posOffset>
                </wp:positionV>
                <wp:extent cx="0" cy="539750"/>
                <wp:effectExtent l="60325" t="6350" r="53975" b="15875"/>
                <wp:wrapNone/>
                <wp:docPr id="16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F8FD7" id="AutoShape 120" o:spid="_x0000_s1026" type="#_x0000_t32" style="position:absolute;margin-left:-113.75pt;margin-top:10.05pt;width:0;height:4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">
                <v:stroke endarrow="block"/>
              </v:shape>
            </w:pict>
          </mc:Fallback>
        </mc:AlternateContent>
      </w:r>
    </w:p>
    <w:p w14:paraId="126EE800" w14:textId="0A0D4624" w:rsidR="006C453A" w:rsidRDefault="006C453A" w:rsidP="004C5712">
      <w:pPr>
        <w:ind w:left="-112"/>
        <w:rPr>
          <w:rFonts w:ascii="Calibri" w:hAnsi="Calibri"/>
          <w:b/>
          <w:lang w:val="en-GB"/>
        </w:rPr>
      </w:pPr>
    </w:p>
    <w:p w14:paraId="42BE9399" w14:textId="15A22769" w:rsidR="006C453A" w:rsidRDefault="006C453A" w:rsidP="004C5712">
      <w:pPr>
        <w:ind w:left="-112"/>
        <w:rPr>
          <w:rFonts w:ascii="Calibri" w:hAnsi="Calibri"/>
          <w:b/>
          <w:lang w:val="en-GB"/>
        </w:rPr>
      </w:pPr>
    </w:p>
    <w:p w14:paraId="0CA3C45C" w14:textId="3CA7B1C4" w:rsidR="006C453A" w:rsidRDefault="009D38F2" w:rsidP="004C5712">
      <w:pPr>
        <w:ind w:left="-112"/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2DC6CC" wp14:editId="18705742">
                <wp:simplePos x="0" y="0"/>
                <wp:positionH relativeFrom="column">
                  <wp:posOffset>1280795</wp:posOffset>
                </wp:positionH>
                <wp:positionV relativeFrom="paragraph">
                  <wp:posOffset>106045</wp:posOffset>
                </wp:positionV>
                <wp:extent cx="0" cy="503555"/>
                <wp:effectExtent l="76200" t="0" r="57150" b="4889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3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1F06" id="Straight Arrow Connector 31" o:spid="_x0000_s1026" type="#_x0000_t32" style="position:absolute;margin-left:100.85pt;margin-top:8.35pt;width:0;height:39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" strokecolor="black [3213]">
                <v:stroke endarrow="block"/>
              </v:shape>
            </w:pict>
          </mc:Fallback>
        </mc:AlternateContent>
      </w:r>
    </w:p>
    <w:p w14:paraId="736AEE9E" w14:textId="1700D66F" w:rsidR="006C453A" w:rsidRDefault="006C453A" w:rsidP="004C5712">
      <w:pPr>
        <w:ind w:left="-112"/>
        <w:rPr>
          <w:rFonts w:ascii="Calibri" w:hAnsi="Calibri"/>
          <w:b/>
          <w:lang w:val="en-GB"/>
        </w:rPr>
      </w:pPr>
    </w:p>
    <w:p w14:paraId="0CD827BA" w14:textId="04EDD181" w:rsidR="006C453A" w:rsidRDefault="00E967ED" w:rsidP="004C5712">
      <w:pPr>
        <w:ind w:left="-112"/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E52F02" wp14:editId="33054CEE">
                <wp:simplePos x="0" y="0"/>
                <wp:positionH relativeFrom="column">
                  <wp:posOffset>5166995</wp:posOffset>
                </wp:positionH>
                <wp:positionV relativeFrom="paragraph">
                  <wp:posOffset>83185</wp:posOffset>
                </wp:positionV>
                <wp:extent cx="0" cy="368300"/>
                <wp:effectExtent l="76200" t="0" r="76200" b="508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BC337A" id="Straight Arrow Connector 42" o:spid="_x0000_s1026" type="#_x0000_t32" style="position:absolute;margin-left:406.85pt;margin-top:6.55pt;width:0;height:2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" strokecolor="black [3213]">
                <v:stroke endarrow="block"/>
              </v:shape>
            </w:pict>
          </mc:Fallback>
        </mc:AlternateContent>
      </w:r>
      <w:r w:rsidR="00C753C2" w:rsidRPr="008E74B2"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37E4548" wp14:editId="588242E9">
                <wp:simplePos x="0" y="0"/>
                <wp:positionH relativeFrom="column">
                  <wp:posOffset>-218440</wp:posOffset>
                </wp:positionH>
                <wp:positionV relativeFrom="paragraph">
                  <wp:posOffset>241300</wp:posOffset>
                </wp:positionV>
                <wp:extent cx="2997200" cy="67945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679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8C006" w14:textId="7B922CBF" w:rsidR="008E74B2" w:rsidRPr="008E74B2" w:rsidRDefault="008E74B2" w:rsidP="00C753C2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 w:rsidRPr="008E74B2">
                              <w:rPr>
                                <w:lang w:val="en-GB"/>
                              </w:rPr>
                              <w:t>Neurosurgical team to document surgical plan cle</w:t>
                            </w:r>
                            <w:r>
                              <w:rPr>
                                <w:lang w:val="en-GB"/>
                              </w:rPr>
                              <w:t>arly in the notes as well as informing medical and nursing staff.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E4548" id="_x0000_s1030" type="#_x0000_t202" style="position:absolute;left:0;text-align:left;margin-left:-17.2pt;margin-top:19pt;width:236pt;height:53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" fillcolor="white [3201]" strokecolor="black [3200]" strokeweight="2pt">
                <v:textbox>
                  <w:txbxContent>
                    <w:p w14:paraId="2C68C006" w14:textId="7B922CBF" w:rsidR="008E74B2" w:rsidRPr="008E74B2" w:rsidRDefault="008E74B2" w:rsidP="00C753C2">
                      <w:pPr>
                        <w:jc w:val="both"/>
                        <w:rPr>
                          <w:lang w:val="en-GB"/>
                        </w:rPr>
                      </w:pPr>
                      <w:r w:rsidRPr="008E74B2">
                        <w:rPr>
                          <w:lang w:val="en-GB"/>
                        </w:rPr>
                        <w:t>Neurosurgical team to document surgical plan cle</w:t>
                      </w:r>
                      <w:r>
                        <w:rPr>
                          <w:lang w:val="en-GB"/>
                        </w:rPr>
                        <w:t>arly in the notes as well as informing medical and nursing staff.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5F0CB2" w14:textId="5E161F66" w:rsidR="006C453A" w:rsidRDefault="00E967ED" w:rsidP="004C5712">
      <w:pPr>
        <w:ind w:left="-112"/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FE5D6E" wp14:editId="5E20FFE1">
                <wp:simplePos x="0" y="0"/>
                <wp:positionH relativeFrom="column">
                  <wp:posOffset>3743325</wp:posOffset>
                </wp:positionH>
                <wp:positionV relativeFrom="paragraph">
                  <wp:posOffset>270510</wp:posOffset>
                </wp:positionV>
                <wp:extent cx="2847975" cy="469900"/>
                <wp:effectExtent l="0" t="0" r="28575" b="25400"/>
                <wp:wrapNone/>
                <wp:docPr id="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469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7B26B" w14:textId="3A8AF104" w:rsidR="007122D0" w:rsidRDefault="007122D0" w:rsidP="00F3029A">
                            <w:pPr>
                              <w:jc w:val="both"/>
                            </w:pPr>
                            <w:r>
                              <w:t>Surgical FY1 to complete the head injury admission document</w:t>
                            </w:r>
                            <w:r w:rsidR="001737F2">
                              <w:t xml:space="preserve"> (see Appendix)</w:t>
                            </w:r>
                            <w:r w:rsidR="001E1EAF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E5D6E" id="Text Box 114" o:spid="_x0000_s1031" type="#_x0000_t202" style="position:absolute;left:0;text-align:left;margin-left:294.75pt;margin-top:21.3pt;width:224.25pt;height:3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" fillcolor="white [3201]" strokecolor="black [3200]" strokeweight="2pt">
                <v:textbox>
                  <w:txbxContent>
                    <w:p w14:paraId="2AD7B26B" w14:textId="3A8AF104" w:rsidR="007122D0" w:rsidRDefault="007122D0" w:rsidP="00F3029A">
                      <w:pPr>
                        <w:jc w:val="both"/>
                      </w:pPr>
                      <w:r>
                        <w:t>Surgical FY1 to complete the head injury admission document</w:t>
                      </w:r>
                      <w:r w:rsidR="001737F2">
                        <w:t xml:space="preserve"> (see Appendix)</w:t>
                      </w:r>
                      <w:r w:rsidR="001E1EAF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0AE62BD" w14:textId="3FF225B6" w:rsidR="006C453A" w:rsidRDefault="00C218B7" w:rsidP="00B50DAB">
      <w:pPr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B9E854" wp14:editId="7D46020A">
                <wp:simplePos x="0" y="0"/>
                <wp:positionH relativeFrom="column">
                  <wp:posOffset>-1450975</wp:posOffset>
                </wp:positionH>
                <wp:positionV relativeFrom="paragraph">
                  <wp:posOffset>82550</wp:posOffset>
                </wp:positionV>
                <wp:extent cx="0" cy="488950"/>
                <wp:effectExtent l="60325" t="6350" r="53975" b="19050"/>
                <wp:wrapNone/>
                <wp:docPr id="1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2AE67" id="AutoShape 123" o:spid="_x0000_s1026" type="#_x0000_t32" style="position:absolute;margin-left:-114.25pt;margin-top:6.5pt;width:0;height:3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">
                <v:stroke endarrow="block"/>
              </v:shape>
            </w:pict>
          </mc:Fallback>
        </mc:AlternateContent>
      </w:r>
    </w:p>
    <w:p w14:paraId="07529879" w14:textId="5C8A78F2" w:rsidR="00B95BA4" w:rsidRDefault="00B95BA4" w:rsidP="004C5712">
      <w:pPr>
        <w:ind w:left="-112"/>
        <w:rPr>
          <w:rFonts w:ascii="Calibri" w:hAnsi="Calibri"/>
          <w:b/>
          <w:lang w:val="en-GB"/>
        </w:rPr>
      </w:pPr>
    </w:p>
    <w:p w14:paraId="3325F857" w14:textId="2060C39A" w:rsidR="00B06315" w:rsidRDefault="009D38F2" w:rsidP="004C5712">
      <w:pPr>
        <w:ind w:left="-112"/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23E6DF" wp14:editId="01C92828">
                <wp:simplePos x="0" y="0"/>
                <wp:positionH relativeFrom="column">
                  <wp:posOffset>1282700</wp:posOffset>
                </wp:positionH>
                <wp:positionV relativeFrom="paragraph">
                  <wp:posOffset>176530</wp:posOffset>
                </wp:positionV>
                <wp:extent cx="0" cy="503555"/>
                <wp:effectExtent l="76200" t="0" r="57150" b="4889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3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64E19" id="Straight Arrow Connector 32" o:spid="_x0000_s1026" type="#_x0000_t32" style="position:absolute;margin-left:101pt;margin-top:13.9pt;width:0;height:39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" strokecolor="black [3213]">
                <v:stroke endarrow="block"/>
              </v:shape>
            </w:pict>
          </mc:Fallback>
        </mc:AlternateContent>
      </w:r>
    </w:p>
    <w:p w14:paraId="00B25D89" w14:textId="11BF825F" w:rsidR="00B06315" w:rsidRDefault="00E967ED" w:rsidP="004C5712">
      <w:pPr>
        <w:ind w:left="-112"/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1DCED5" wp14:editId="61037EB6">
                <wp:simplePos x="0" y="0"/>
                <wp:positionH relativeFrom="column">
                  <wp:posOffset>5166360</wp:posOffset>
                </wp:positionH>
                <wp:positionV relativeFrom="paragraph">
                  <wp:posOffset>5080</wp:posOffset>
                </wp:positionV>
                <wp:extent cx="0" cy="368300"/>
                <wp:effectExtent l="76200" t="0" r="76200" b="508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A065D" id="Straight Arrow Connector 43" o:spid="_x0000_s1026" type="#_x0000_t32" style="position:absolute;margin-left:406.8pt;margin-top:.4pt;width:0;height:2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" strokecolor="black [3213]">
                <v:stroke endarrow="block"/>
              </v:shape>
            </w:pict>
          </mc:Fallback>
        </mc:AlternateContent>
      </w:r>
    </w:p>
    <w:p w14:paraId="0131A6FD" w14:textId="4E776371" w:rsidR="00B06315" w:rsidRDefault="00C218B7" w:rsidP="004C5712">
      <w:pPr>
        <w:ind w:left="-112"/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D4F7DE" wp14:editId="72C0943B">
                <wp:simplePos x="0" y="0"/>
                <wp:positionH relativeFrom="column">
                  <wp:posOffset>3738245</wp:posOffset>
                </wp:positionH>
                <wp:positionV relativeFrom="paragraph">
                  <wp:posOffset>189230</wp:posOffset>
                </wp:positionV>
                <wp:extent cx="2857500" cy="1352550"/>
                <wp:effectExtent l="0" t="0" r="19050" b="19050"/>
                <wp:wrapNone/>
                <wp:docPr id="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52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8C2BC" w14:textId="2C2BBE42" w:rsidR="007122D0" w:rsidRPr="00C218B7" w:rsidRDefault="001737F2" w:rsidP="00F3029A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t xml:space="preserve">If </w:t>
                            </w:r>
                            <w:r w:rsidR="008A028C">
                              <w:t xml:space="preserve">concerns </w:t>
                            </w:r>
                            <w:r w:rsidR="00BA0AE8">
                              <w:t xml:space="preserve">regarding the </w:t>
                            </w:r>
                            <w:r w:rsidR="00EC7EA6">
                              <w:t>patients’</w:t>
                            </w:r>
                            <w:r w:rsidR="00BA0AE8">
                              <w:t xml:space="preserve"> cli</w:t>
                            </w:r>
                            <w:r w:rsidR="00411BBB">
                              <w:t>ni</w:t>
                            </w:r>
                            <w:r w:rsidR="00BA0AE8">
                              <w:t>cal condition</w:t>
                            </w:r>
                            <w:r w:rsidR="00411BBB">
                              <w:t xml:space="preserve"> FY1 to contact</w:t>
                            </w:r>
                            <w:r w:rsidR="00856EE9">
                              <w:t xml:space="preserve"> the </w:t>
                            </w:r>
                            <w:r w:rsidR="00B40849">
                              <w:t xml:space="preserve">surgical middle grade (bleep 2159) in hours and OOH </w:t>
                            </w:r>
                            <w:r w:rsidR="00C218B7">
                              <w:t>medical</w:t>
                            </w:r>
                            <w:r w:rsidR="00EB2C79">
                              <w:t xml:space="preserve"> middle grade</w:t>
                            </w:r>
                            <w:r w:rsidR="00C218B7">
                              <w:t xml:space="preserve"> (bleep 2678</w:t>
                            </w:r>
                            <w:r w:rsidR="00F2312E">
                              <w:t>)</w:t>
                            </w:r>
                            <w:r w:rsidR="007C422B">
                              <w:t>. NICE guidelines to be followed</w:t>
                            </w:r>
                            <w:r w:rsidR="00AE051A">
                              <w:t xml:space="preserve"> and </w:t>
                            </w:r>
                            <w:proofErr w:type="spellStart"/>
                            <w:r w:rsidR="00B90A8F">
                              <w:t>Paediatric</w:t>
                            </w:r>
                            <w:proofErr w:type="spellEnd"/>
                            <w:r w:rsidR="00B90A8F">
                              <w:t xml:space="preserve"> Surgical</w:t>
                            </w:r>
                            <w:r w:rsidR="00AE051A">
                              <w:t xml:space="preserve"> Consultant to be called </w:t>
                            </w:r>
                            <w:r w:rsidR="00AE051A" w:rsidRPr="00871F8A">
                              <w:t>if necessary</w:t>
                            </w:r>
                            <w:r w:rsidR="00EC7EA6" w:rsidRPr="00871F8A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4F7DE" id="Text Box 115" o:spid="_x0000_s1032" type="#_x0000_t202" style="position:absolute;left:0;text-align:left;margin-left:294.35pt;margin-top:14.9pt;width:225pt;height:10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" fillcolor="white [3201]" strokecolor="black [3200]" strokeweight="2pt">
                <v:textbox>
                  <w:txbxContent>
                    <w:p w14:paraId="3D68C2BC" w14:textId="2C2BBE42" w:rsidR="007122D0" w:rsidRPr="00C218B7" w:rsidRDefault="001737F2" w:rsidP="00F3029A">
                      <w:pPr>
                        <w:jc w:val="both"/>
                        <w:rPr>
                          <w:color w:val="FF0000"/>
                        </w:rPr>
                      </w:pPr>
                      <w:r>
                        <w:t xml:space="preserve">If </w:t>
                      </w:r>
                      <w:r w:rsidR="008A028C">
                        <w:t xml:space="preserve">concerns </w:t>
                      </w:r>
                      <w:r w:rsidR="00BA0AE8">
                        <w:t xml:space="preserve">regarding the </w:t>
                      </w:r>
                      <w:r w:rsidR="00EC7EA6">
                        <w:t>patients’</w:t>
                      </w:r>
                      <w:r w:rsidR="00BA0AE8">
                        <w:t xml:space="preserve"> cli</w:t>
                      </w:r>
                      <w:r w:rsidR="00411BBB">
                        <w:t>ni</w:t>
                      </w:r>
                      <w:r w:rsidR="00BA0AE8">
                        <w:t>cal condition</w:t>
                      </w:r>
                      <w:r w:rsidR="00411BBB">
                        <w:t xml:space="preserve"> FY1 to contact</w:t>
                      </w:r>
                      <w:r w:rsidR="00856EE9">
                        <w:t xml:space="preserve"> the </w:t>
                      </w:r>
                      <w:r w:rsidR="00B40849">
                        <w:t xml:space="preserve">surgical middle grade (bleep 2159) in hours and OOH </w:t>
                      </w:r>
                      <w:r w:rsidR="00C218B7">
                        <w:t>medical</w:t>
                      </w:r>
                      <w:r w:rsidR="00EB2C79">
                        <w:t xml:space="preserve"> middle grade</w:t>
                      </w:r>
                      <w:r w:rsidR="00C218B7">
                        <w:t xml:space="preserve"> (bleep 2678</w:t>
                      </w:r>
                      <w:r w:rsidR="00F2312E">
                        <w:t>)</w:t>
                      </w:r>
                      <w:r w:rsidR="007C422B">
                        <w:t>. NICE guidelines to be followed</w:t>
                      </w:r>
                      <w:r w:rsidR="00AE051A">
                        <w:t xml:space="preserve"> and </w:t>
                      </w:r>
                      <w:proofErr w:type="spellStart"/>
                      <w:r w:rsidR="00B90A8F">
                        <w:t>Paediatric</w:t>
                      </w:r>
                      <w:proofErr w:type="spellEnd"/>
                      <w:r w:rsidR="00B90A8F">
                        <w:t xml:space="preserve"> Surgical</w:t>
                      </w:r>
                      <w:r w:rsidR="00AE051A">
                        <w:t xml:space="preserve"> Consultant to be called </w:t>
                      </w:r>
                      <w:r w:rsidR="00AE051A" w:rsidRPr="00871F8A">
                        <w:t>if necessary</w:t>
                      </w:r>
                      <w:r w:rsidR="00EC7EA6" w:rsidRPr="00871F8A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0EE8B4A" w14:textId="180ACA7E" w:rsidR="00B06315" w:rsidRDefault="009D38F2" w:rsidP="004C5712">
      <w:pPr>
        <w:ind w:left="-112"/>
        <w:rPr>
          <w:rFonts w:ascii="Calibri" w:hAnsi="Calibri"/>
          <w:b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2CFCFA" wp14:editId="2B991DD2">
                <wp:simplePos x="0" y="0"/>
                <wp:positionH relativeFrom="column">
                  <wp:posOffset>-235585</wp:posOffset>
                </wp:positionH>
                <wp:positionV relativeFrom="paragraph">
                  <wp:posOffset>129540</wp:posOffset>
                </wp:positionV>
                <wp:extent cx="3035300" cy="1038225"/>
                <wp:effectExtent l="0" t="0" r="12700" b="28575"/>
                <wp:wrapSquare wrapText="bothSides"/>
                <wp:docPr id="1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038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7A96B" w14:textId="284A3F78" w:rsidR="00B50DAB" w:rsidRDefault="00B50DAB" w:rsidP="00C753C2">
                            <w:pPr>
                              <w:jc w:val="both"/>
                            </w:pPr>
                            <w:r>
                              <w:t>If concerns</w:t>
                            </w:r>
                            <w:r w:rsidR="004B01B4">
                              <w:t xml:space="preserve"> regarding the </w:t>
                            </w:r>
                            <w:proofErr w:type="gramStart"/>
                            <w:r w:rsidR="004B01B4">
                              <w:t>patients</w:t>
                            </w:r>
                            <w:proofErr w:type="gramEnd"/>
                            <w:r w:rsidR="004B01B4">
                              <w:t xml:space="preserve"> clinical condition contact the </w:t>
                            </w:r>
                            <w:r w:rsidR="00655B46">
                              <w:t xml:space="preserve">neurosurgical registrar (via switchboard) as well as the </w:t>
                            </w:r>
                            <w:r w:rsidR="004B01B4">
                              <w:t>medi</w:t>
                            </w:r>
                            <w:r w:rsidR="00655B46">
                              <w:t>cal middle grade</w:t>
                            </w:r>
                            <w:r w:rsidR="00EC7EA6">
                              <w:t xml:space="preserve"> (bleep 2678</w:t>
                            </w:r>
                            <w:r w:rsidR="00655B46">
                              <w:t>). Nursing staff are also empowered to make these calls.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CFCFA" id="Text Box 112" o:spid="_x0000_s1033" type="#_x0000_t202" style="position:absolute;left:0;text-align:left;margin-left:-18.55pt;margin-top:10.2pt;width:239pt;height:8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" fillcolor="white [3201]" strokecolor="black [3200]" strokeweight="2pt">
                <v:textbox>
                  <w:txbxContent>
                    <w:p w14:paraId="4BA7A96B" w14:textId="284A3F78" w:rsidR="00B50DAB" w:rsidRDefault="00B50DAB" w:rsidP="00C753C2">
                      <w:pPr>
                        <w:jc w:val="both"/>
                      </w:pPr>
                      <w:r>
                        <w:t>If concerns</w:t>
                      </w:r>
                      <w:r w:rsidR="004B01B4">
                        <w:t xml:space="preserve"> regarding the </w:t>
                      </w:r>
                      <w:proofErr w:type="gramStart"/>
                      <w:r w:rsidR="004B01B4">
                        <w:t>patients</w:t>
                      </w:r>
                      <w:proofErr w:type="gramEnd"/>
                      <w:r w:rsidR="004B01B4">
                        <w:t xml:space="preserve"> clinical condition contact the </w:t>
                      </w:r>
                      <w:r w:rsidR="00655B46">
                        <w:t xml:space="preserve">neurosurgical registrar (via switchboard) as well as the </w:t>
                      </w:r>
                      <w:r w:rsidR="004B01B4">
                        <w:t>medi</w:t>
                      </w:r>
                      <w:r w:rsidR="00655B46">
                        <w:t>cal middle grade</w:t>
                      </w:r>
                      <w:r w:rsidR="00EC7EA6">
                        <w:t xml:space="preserve"> (bleep 2678</w:t>
                      </w:r>
                      <w:r w:rsidR="00655B46">
                        <w:t>). Nursing staff are also empowered to make these calls.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07B19A" w14:textId="48EC59F3" w:rsidR="00B06315" w:rsidRDefault="00B06315" w:rsidP="004C5712">
      <w:pPr>
        <w:ind w:left="-112"/>
        <w:rPr>
          <w:rFonts w:ascii="Calibri" w:hAnsi="Calibri"/>
          <w:b/>
          <w:lang w:val="en-GB"/>
        </w:rPr>
      </w:pPr>
    </w:p>
    <w:p w14:paraId="2C96EDD5" w14:textId="6883B9B3" w:rsidR="00B06315" w:rsidRDefault="00B06315" w:rsidP="004C5712">
      <w:pPr>
        <w:ind w:left="-112"/>
        <w:rPr>
          <w:rFonts w:ascii="Calibri" w:hAnsi="Calibri"/>
          <w:b/>
          <w:lang w:val="en-GB"/>
        </w:rPr>
      </w:pPr>
    </w:p>
    <w:p w14:paraId="5E9D63B8" w14:textId="0921F3B5" w:rsidR="00B06315" w:rsidRDefault="00B06315" w:rsidP="004C5712">
      <w:pPr>
        <w:ind w:left="-112"/>
        <w:rPr>
          <w:rFonts w:ascii="Calibri" w:hAnsi="Calibri"/>
          <w:b/>
          <w:lang w:val="en-GB"/>
        </w:rPr>
      </w:pPr>
    </w:p>
    <w:p w14:paraId="51572472" w14:textId="16C31EEB" w:rsidR="00B06315" w:rsidRDefault="00B06315" w:rsidP="004C5712">
      <w:pPr>
        <w:ind w:left="-112"/>
        <w:rPr>
          <w:rFonts w:ascii="Calibri" w:hAnsi="Calibri"/>
          <w:b/>
          <w:lang w:val="en-GB"/>
        </w:rPr>
      </w:pPr>
    </w:p>
    <w:p w14:paraId="745E9291" w14:textId="49EBBD15" w:rsidR="00B06315" w:rsidRDefault="00B06315" w:rsidP="004C5712">
      <w:pPr>
        <w:ind w:left="-112"/>
        <w:rPr>
          <w:rFonts w:ascii="Calibri" w:hAnsi="Calibri"/>
          <w:b/>
          <w:lang w:val="en-GB"/>
        </w:rPr>
      </w:pPr>
    </w:p>
    <w:p w14:paraId="3D8F50C2" w14:textId="10F15455" w:rsidR="00B06315" w:rsidRDefault="009D38F2" w:rsidP="004C5712">
      <w:pPr>
        <w:ind w:left="-112"/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DDEAB2" wp14:editId="2C19DDD4">
                <wp:simplePos x="0" y="0"/>
                <wp:positionH relativeFrom="column">
                  <wp:posOffset>1282700</wp:posOffset>
                </wp:positionH>
                <wp:positionV relativeFrom="paragraph">
                  <wp:posOffset>43815</wp:posOffset>
                </wp:positionV>
                <wp:extent cx="0" cy="504000"/>
                <wp:effectExtent l="76200" t="0" r="57150" b="4889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58F15" id="Straight Arrow Connector 33" o:spid="_x0000_s1026" type="#_x0000_t32" style="position:absolute;margin-left:101pt;margin-top:3.45pt;width:0;height:39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" strokecolor="black [3213]">
                <v:stroke endarrow="block"/>
              </v:shape>
            </w:pict>
          </mc:Fallback>
        </mc:AlternateContent>
      </w:r>
    </w:p>
    <w:p w14:paraId="045393B9" w14:textId="552EBD31" w:rsidR="00B06315" w:rsidRDefault="00E967ED" w:rsidP="004C5712">
      <w:pPr>
        <w:ind w:left="-112"/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B5CD20" wp14:editId="7ABF604B">
                <wp:simplePos x="0" y="0"/>
                <wp:positionH relativeFrom="column">
                  <wp:posOffset>5168900</wp:posOffset>
                </wp:positionH>
                <wp:positionV relativeFrom="paragraph">
                  <wp:posOffset>60960</wp:posOffset>
                </wp:positionV>
                <wp:extent cx="0" cy="368300"/>
                <wp:effectExtent l="76200" t="0" r="76200" b="508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796D2E" id="Straight Arrow Connector 44" o:spid="_x0000_s1026" type="#_x0000_t32" style="position:absolute;margin-left:407pt;margin-top:4.8pt;width:0;height:2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" strokecolor="black [3213]">
                <v:stroke endarrow="block"/>
              </v:shape>
            </w:pict>
          </mc:Fallback>
        </mc:AlternateContent>
      </w:r>
    </w:p>
    <w:p w14:paraId="41A453FC" w14:textId="2A9F8194" w:rsidR="00B06315" w:rsidRDefault="00655B46" w:rsidP="004C5712">
      <w:pPr>
        <w:ind w:left="-112"/>
        <w:rPr>
          <w:rFonts w:ascii="Calibri" w:hAnsi="Calibri"/>
          <w:b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140B00" wp14:editId="316EDAD9">
                <wp:simplePos x="0" y="0"/>
                <wp:positionH relativeFrom="column">
                  <wp:posOffset>-227330</wp:posOffset>
                </wp:positionH>
                <wp:positionV relativeFrom="paragraph">
                  <wp:posOffset>184150</wp:posOffset>
                </wp:positionV>
                <wp:extent cx="3009900" cy="488950"/>
                <wp:effectExtent l="0" t="0" r="19050" b="25400"/>
                <wp:wrapSquare wrapText="bothSides"/>
                <wp:docPr id="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88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1C165" w14:textId="46A1A58B" w:rsidR="004B01B4" w:rsidRDefault="004B01B4" w:rsidP="00C753C2">
                            <w:pPr>
                              <w:jc w:val="both"/>
                            </w:pPr>
                            <w:r>
                              <w:t xml:space="preserve">Patients will be </w:t>
                            </w:r>
                            <w:r w:rsidR="007122D0">
                              <w:t>reviewed on the ward round by the neurosurgical team and medical team</w:t>
                            </w:r>
                            <w:r w:rsidR="001E1EAF">
                              <w:t>.</w:t>
                            </w:r>
                          </w:p>
                          <w:p w14:paraId="661C4026" w14:textId="77777777" w:rsidR="008E74B2" w:rsidRDefault="008E74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40B00" id="Text Box 113" o:spid="_x0000_s1034" type="#_x0000_t202" style="position:absolute;left:0;text-align:left;margin-left:-17.9pt;margin-top:14.5pt;width:237pt;height:38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" fillcolor="white [3201]" strokecolor="black [3200]" strokeweight="2pt">
                <v:textbox>
                  <w:txbxContent>
                    <w:p w14:paraId="5501C165" w14:textId="46A1A58B" w:rsidR="004B01B4" w:rsidRDefault="004B01B4" w:rsidP="00C753C2">
                      <w:pPr>
                        <w:jc w:val="both"/>
                      </w:pPr>
                      <w:r>
                        <w:t xml:space="preserve">Patients will be </w:t>
                      </w:r>
                      <w:r w:rsidR="007122D0">
                        <w:t>reviewed on the ward round by the neurosurgical team and medical team</w:t>
                      </w:r>
                      <w:r w:rsidR="001E1EAF">
                        <w:t>.</w:t>
                      </w:r>
                    </w:p>
                    <w:p w14:paraId="661C4026" w14:textId="77777777" w:rsidR="008E74B2" w:rsidRDefault="008E74B2"/>
                  </w:txbxContent>
                </v:textbox>
                <w10:wrap type="square"/>
              </v:shape>
            </w:pict>
          </mc:Fallback>
        </mc:AlternateContent>
      </w:r>
    </w:p>
    <w:p w14:paraId="473E6577" w14:textId="3FFC736C" w:rsidR="00B06315" w:rsidRDefault="00B40849" w:rsidP="004C5712">
      <w:pPr>
        <w:ind w:left="-112"/>
        <w:rPr>
          <w:rFonts w:ascii="Calibri" w:hAnsi="Calibri"/>
          <w:b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D7872A0" wp14:editId="1C4DE115">
                <wp:simplePos x="0" y="0"/>
                <wp:positionH relativeFrom="column">
                  <wp:posOffset>3728720</wp:posOffset>
                </wp:positionH>
                <wp:positionV relativeFrom="paragraph">
                  <wp:posOffset>62230</wp:posOffset>
                </wp:positionV>
                <wp:extent cx="2876550" cy="626745"/>
                <wp:effectExtent l="0" t="0" r="19050" b="20320"/>
                <wp:wrapSquare wrapText="bothSides"/>
                <wp:docPr id="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267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DBB9E" w14:textId="55946F9E" w:rsidR="00674C61" w:rsidRDefault="00D4223C" w:rsidP="00F3029A">
                            <w:pPr>
                              <w:jc w:val="both"/>
                            </w:pPr>
                            <w:r>
                              <w:t xml:space="preserve">Patients will be </w:t>
                            </w:r>
                            <w:r w:rsidR="00987165">
                              <w:t>reviewed on the ward round by th</w:t>
                            </w:r>
                            <w:r w:rsidR="00B90A8F">
                              <w:t>e</w:t>
                            </w:r>
                            <w:r w:rsidR="002E3BA1">
                              <w:t xml:space="preserve"> </w:t>
                            </w:r>
                            <w:proofErr w:type="spellStart"/>
                            <w:r w:rsidR="002E3BA1">
                              <w:t>paediatric</w:t>
                            </w:r>
                            <w:proofErr w:type="spellEnd"/>
                            <w:r w:rsidR="00987165">
                              <w:t xml:space="preserve"> </w:t>
                            </w:r>
                            <w:r w:rsidR="00B90A8F">
                              <w:t xml:space="preserve">surgical </w:t>
                            </w:r>
                            <w:r w:rsidR="00987165">
                              <w:t>team and discussed with Neurosurgical Consultant as necessary</w:t>
                            </w:r>
                            <w:r w:rsidR="001E1EAF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872A0" id="Text Box 116" o:spid="_x0000_s1035" type="#_x0000_t202" style="position:absolute;left:0;text-align:left;margin-left:293.6pt;margin-top:4.9pt;width:226.5pt;height:49.3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" fillcolor="white [3201]" strokecolor="black [3200]" strokeweight="2pt">
                <v:textbox style="mso-fit-shape-to-text:t">
                  <w:txbxContent>
                    <w:p w14:paraId="4CCDBB9E" w14:textId="55946F9E" w:rsidR="00674C61" w:rsidRDefault="00D4223C" w:rsidP="00F3029A">
                      <w:pPr>
                        <w:jc w:val="both"/>
                      </w:pPr>
                      <w:r>
                        <w:t xml:space="preserve">Patients will be </w:t>
                      </w:r>
                      <w:r w:rsidR="00987165">
                        <w:t>reviewed on the ward round by th</w:t>
                      </w:r>
                      <w:r w:rsidR="00B90A8F">
                        <w:t>e</w:t>
                      </w:r>
                      <w:r w:rsidR="002E3BA1">
                        <w:t xml:space="preserve"> </w:t>
                      </w:r>
                      <w:proofErr w:type="spellStart"/>
                      <w:r w:rsidR="002E3BA1">
                        <w:t>paediatric</w:t>
                      </w:r>
                      <w:proofErr w:type="spellEnd"/>
                      <w:r w:rsidR="00987165">
                        <w:t xml:space="preserve"> </w:t>
                      </w:r>
                      <w:r w:rsidR="00B90A8F">
                        <w:t xml:space="preserve">surgical </w:t>
                      </w:r>
                      <w:r w:rsidR="00987165">
                        <w:t>team and discussed with Neurosurgical Consultant as necessary</w:t>
                      </w:r>
                      <w:r w:rsidR="001E1EAF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9D9A1F" w14:textId="3C62891D" w:rsidR="00B06315" w:rsidRDefault="00B06315" w:rsidP="004C5712">
      <w:pPr>
        <w:ind w:left="-112"/>
        <w:rPr>
          <w:rFonts w:ascii="Calibri" w:hAnsi="Calibri"/>
          <w:b/>
          <w:lang w:val="en-GB"/>
        </w:rPr>
      </w:pPr>
    </w:p>
    <w:p w14:paraId="60369BC4" w14:textId="5043C999" w:rsidR="00B06315" w:rsidRDefault="00B06315" w:rsidP="004C5712">
      <w:pPr>
        <w:ind w:left="-112"/>
        <w:rPr>
          <w:rFonts w:ascii="Calibri" w:hAnsi="Calibri"/>
          <w:b/>
          <w:lang w:val="en-GB"/>
        </w:rPr>
      </w:pPr>
    </w:p>
    <w:p w14:paraId="40E1805F" w14:textId="0481A980" w:rsidR="00B06315" w:rsidRDefault="00B06315" w:rsidP="004C5712">
      <w:pPr>
        <w:ind w:left="-112"/>
        <w:rPr>
          <w:rFonts w:ascii="Calibri" w:hAnsi="Calibri"/>
          <w:b/>
          <w:lang w:val="en-GB"/>
        </w:rPr>
      </w:pPr>
    </w:p>
    <w:p w14:paraId="65B74CE2" w14:textId="77302932" w:rsidR="00B06315" w:rsidRDefault="00B06315" w:rsidP="004C5712">
      <w:pPr>
        <w:ind w:left="-112"/>
        <w:rPr>
          <w:rFonts w:ascii="Calibri" w:hAnsi="Calibri"/>
          <w:b/>
          <w:lang w:val="en-GB"/>
        </w:rPr>
      </w:pPr>
    </w:p>
    <w:p w14:paraId="50C13A8C" w14:textId="3A3D4D78" w:rsidR="00B06315" w:rsidRDefault="00B06315" w:rsidP="004C5712">
      <w:pPr>
        <w:ind w:left="-112"/>
        <w:rPr>
          <w:rFonts w:ascii="Calibri" w:hAnsi="Calibri"/>
          <w:b/>
          <w:lang w:val="en-GB"/>
        </w:rPr>
      </w:pPr>
    </w:p>
    <w:p w14:paraId="517232B3" w14:textId="250FD66B" w:rsidR="00B06315" w:rsidRDefault="00B06315" w:rsidP="004C5712">
      <w:pPr>
        <w:ind w:left="-112"/>
        <w:rPr>
          <w:rFonts w:ascii="Calibri" w:hAnsi="Calibri"/>
          <w:b/>
          <w:lang w:val="en-GB"/>
        </w:rPr>
      </w:pPr>
    </w:p>
    <w:p w14:paraId="6BA19518" w14:textId="30E1ABD6" w:rsidR="00B06315" w:rsidRPr="00CA5596" w:rsidRDefault="00B06315" w:rsidP="004C5712">
      <w:pPr>
        <w:ind w:left="-112"/>
        <w:rPr>
          <w:rFonts w:ascii="Calibri" w:hAnsi="Calibri"/>
          <w:b/>
          <w:color w:val="FF0000"/>
          <w:lang w:val="en-GB"/>
        </w:rPr>
      </w:pPr>
    </w:p>
    <w:p w14:paraId="283DA815" w14:textId="43340E2E" w:rsidR="00B06315" w:rsidRPr="00CA5596" w:rsidRDefault="00CA5596" w:rsidP="00CA5596">
      <w:pPr>
        <w:jc w:val="center"/>
        <w:rPr>
          <w:rFonts w:ascii="Calibri" w:hAnsi="Calibri"/>
          <w:b/>
          <w:color w:val="FF0000"/>
          <w:lang w:val="en-GB"/>
        </w:rPr>
      </w:pPr>
      <w:r w:rsidRPr="00CA5596">
        <w:rPr>
          <w:rFonts w:ascii="Calibri" w:hAnsi="Calibri"/>
          <w:b/>
          <w:color w:val="FF0000"/>
          <w:lang w:val="en-GB"/>
        </w:rPr>
        <w:t xml:space="preserve">N.B If </w:t>
      </w:r>
      <w:r w:rsidR="0085300C">
        <w:rPr>
          <w:rFonts w:ascii="Calibri" w:hAnsi="Calibri"/>
          <w:b/>
          <w:color w:val="FF0000"/>
          <w:lang w:val="en-GB"/>
        </w:rPr>
        <w:t xml:space="preserve">the neurosurgical registrar is not </w:t>
      </w:r>
      <w:r w:rsidRPr="00CA5596">
        <w:rPr>
          <w:rFonts w:ascii="Calibri" w:hAnsi="Calibri"/>
          <w:b/>
          <w:color w:val="FF0000"/>
          <w:lang w:val="en-GB"/>
        </w:rPr>
        <w:t>contactable or unwilling to review the patient, the Neurosurgical Consultant will be called directly.</w:t>
      </w:r>
    </w:p>
    <w:p w14:paraId="51C478C6" w14:textId="77777777" w:rsidR="00D04FF1" w:rsidRDefault="00D04FF1" w:rsidP="00CA5596">
      <w:pPr>
        <w:ind w:left="-112"/>
        <w:jc w:val="center"/>
        <w:rPr>
          <w:rFonts w:ascii="Calibri" w:hAnsi="Calibri"/>
          <w:b/>
          <w:sz w:val="32"/>
          <w:szCs w:val="32"/>
          <w:u w:val="single"/>
          <w:lang w:val="en-GB"/>
        </w:rPr>
      </w:pPr>
    </w:p>
    <w:p w14:paraId="06C38087" w14:textId="77777777" w:rsidR="00096F71" w:rsidRDefault="00096F71" w:rsidP="00E065FA">
      <w:pPr>
        <w:ind w:left="-112"/>
        <w:jc w:val="center"/>
        <w:rPr>
          <w:rFonts w:ascii="Calibri" w:hAnsi="Calibri"/>
          <w:b/>
          <w:sz w:val="32"/>
          <w:szCs w:val="32"/>
          <w:u w:val="single"/>
          <w:lang w:val="en-GB"/>
        </w:rPr>
      </w:pPr>
    </w:p>
    <w:p w14:paraId="6355B5A4" w14:textId="77777777" w:rsidR="007705CC" w:rsidRDefault="007705CC" w:rsidP="00E065FA">
      <w:pPr>
        <w:ind w:left="-112"/>
        <w:jc w:val="center"/>
        <w:rPr>
          <w:rFonts w:ascii="Calibri" w:hAnsi="Calibri"/>
          <w:b/>
          <w:sz w:val="32"/>
          <w:szCs w:val="32"/>
          <w:u w:val="single"/>
          <w:lang w:val="en-GB"/>
        </w:rPr>
      </w:pPr>
    </w:p>
    <w:p w14:paraId="4142A5EB" w14:textId="5A72F23A" w:rsidR="00B06315" w:rsidRPr="00F8082F" w:rsidRDefault="00096F71" w:rsidP="00E065FA">
      <w:pPr>
        <w:ind w:left="-112"/>
        <w:jc w:val="center"/>
        <w:rPr>
          <w:rFonts w:ascii="Calibri" w:hAnsi="Calibri"/>
          <w:b/>
          <w:sz w:val="32"/>
          <w:szCs w:val="32"/>
          <w:u w:val="single"/>
          <w:lang w:val="en-GB"/>
        </w:rPr>
      </w:pPr>
      <w:r>
        <w:rPr>
          <w:rFonts w:ascii="Calibri" w:hAnsi="Calibri"/>
          <w:b/>
          <w:sz w:val="32"/>
          <w:szCs w:val="32"/>
          <w:u w:val="single"/>
          <w:lang w:val="en-GB"/>
        </w:rPr>
        <w:lastRenderedPageBreak/>
        <w:t>A</w:t>
      </w:r>
      <w:r w:rsidR="00C7327B" w:rsidRPr="00F8082F">
        <w:rPr>
          <w:rFonts w:ascii="Calibri" w:hAnsi="Calibri"/>
          <w:b/>
          <w:sz w:val="32"/>
          <w:szCs w:val="32"/>
          <w:u w:val="single"/>
          <w:lang w:val="en-GB"/>
        </w:rPr>
        <w:t>ppendix</w:t>
      </w:r>
    </w:p>
    <w:p w14:paraId="4AE24182" w14:textId="77777777" w:rsidR="00096F71" w:rsidRDefault="00096F71" w:rsidP="004C5712">
      <w:pPr>
        <w:ind w:left="-112"/>
        <w:rPr>
          <w:rFonts w:ascii="Calibri" w:hAnsi="Calibri"/>
          <w:b/>
          <w:bCs/>
          <w:lang w:val="en-GB"/>
        </w:rPr>
      </w:pPr>
    </w:p>
    <w:p w14:paraId="3E42361D" w14:textId="31A610E0" w:rsidR="00090D81" w:rsidRDefault="00090D81" w:rsidP="004C5712">
      <w:pPr>
        <w:ind w:left="-112"/>
        <w:rPr>
          <w:rFonts w:ascii="Calibri" w:hAnsi="Calibri"/>
          <w:b/>
          <w:lang w:val="en-GB"/>
        </w:rPr>
      </w:pPr>
      <w:r>
        <w:rPr>
          <w:rFonts w:ascii="Calibri" w:hAnsi="Calibri"/>
          <w:b/>
          <w:noProof/>
          <w:lang w:val="en-GB" w:eastAsia="en-GB"/>
        </w:rPr>
        <w:drawing>
          <wp:anchor distT="0" distB="0" distL="114300" distR="114300" simplePos="0" relativeHeight="251656704" behindDoc="0" locked="0" layoutInCell="1" allowOverlap="1" wp14:anchorId="26F92DD1" wp14:editId="405F727C">
            <wp:simplePos x="0" y="0"/>
            <wp:positionH relativeFrom="column">
              <wp:posOffset>5908564</wp:posOffset>
            </wp:positionH>
            <wp:positionV relativeFrom="paragraph">
              <wp:posOffset>-338897</wp:posOffset>
            </wp:positionV>
            <wp:extent cx="911253" cy="763325"/>
            <wp:effectExtent l="19050" t="0" r="0" b="0"/>
            <wp:wrapNone/>
            <wp:docPr id="11" name="il_fi" descr="http://www.fostergraphics.co.uk/images/NHSGramp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ostergraphics.co.uk/images/NHSGrampian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 r="-5753" b="1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53" cy="7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5C8" w:rsidRPr="63E6DD1F">
        <w:rPr>
          <w:rFonts w:ascii="Calibri" w:hAnsi="Calibri"/>
          <w:b/>
          <w:bCs/>
          <w:lang w:val="en-GB"/>
        </w:rPr>
        <w:t>Royal Aberdeen Children</w:t>
      </w:r>
      <w:r w:rsidR="00C7327B">
        <w:rPr>
          <w:rFonts w:ascii="Calibri" w:hAnsi="Calibri"/>
          <w:b/>
          <w:bCs/>
          <w:lang w:val="en-GB"/>
        </w:rPr>
        <w:t>’</w:t>
      </w:r>
      <w:r w:rsidRPr="63E6DD1F">
        <w:rPr>
          <w:rFonts w:ascii="Calibri" w:hAnsi="Calibri"/>
          <w:b/>
          <w:bCs/>
          <w:lang w:val="en-GB"/>
        </w:rPr>
        <w:t>s Hospital - Emergency Department</w:t>
      </w:r>
      <w:r w:rsidRPr="00F57E67">
        <w:rPr>
          <w:rFonts w:ascii="Calibri" w:hAnsi="Calibri"/>
          <w:lang w:val="en-GB"/>
        </w:rPr>
        <w:tab/>
      </w:r>
      <w:r w:rsidRPr="00F57E67">
        <w:rPr>
          <w:rFonts w:ascii="Calibri" w:hAnsi="Calibri"/>
          <w:lang w:val="en-GB"/>
        </w:rPr>
        <w:tab/>
      </w:r>
    </w:p>
    <w:p w14:paraId="0D22CF1B" w14:textId="77777777" w:rsidR="00066E5D" w:rsidRPr="00066E5D" w:rsidRDefault="00066E5D" w:rsidP="004C5712">
      <w:pPr>
        <w:ind w:left="-112"/>
        <w:rPr>
          <w:rFonts w:ascii="Calibri" w:hAnsi="Calibri"/>
          <w:b/>
          <w:sz w:val="32"/>
        </w:rPr>
      </w:pPr>
      <w:proofErr w:type="spellStart"/>
      <w:r>
        <w:rPr>
          <w:rFonts w:ascii="Calibri" w:hAnsi="Calibri"/>
          <w:b/>
          <w:sz w:val="32"/>
        </w:rPr>
        <w:t>Paediatric</w:t>
      </w:r>
      <w:proofErr w:type="spellEnd"/>
      <w:r w:rsidR="00D00DBE">
        <w:rPr>
          <w:rFonts w:ascii="Calibri" w:hAnsi="Calibri"/>
          <w:b/>
          <w:sz w:val="32"/>
        </w:rPr>
        <w:t xml:space="preserve"> </w:t>
      </w:r>
      <w:r w:rsidR="00B00466">
        <w:rPr>
          <w:rFonts w:ascii="Calibri" w:hAnsi="Calibri"/>
          <w:b/>
          <w:sz w:val="32"/>
        </w:rPr>
        <w:t>Head Injury</w:t>
      </w:r>
      <w:r w:rsidR="00E16666">
        <w:rPr>
          <w:rFonts w:ascii="Calibri" w:hAnsi="Calibri"/>
          <w:b/>
          <w:sz w:val="32"/>
        </w:rPr>
        <w:t xml:space="preserve"> </w:t>
      </w:r>
      <w:r w:rsidRPr="00066E5D">
        <w:rPr>
          <w:rFonts w:ascii="Calibri" w:hAnsi="Calibri"/>
          <w:b/>
          <w:sz w:val="32"/>
        </w:rPr>
        <w:t>Proforma</w:t>
      </w:r>
      <w:r w:rsidR="00090D81">
        <w:rPr>
          <w:rFonts w:ascii="Calibri" w:hAnsi="Calibri"/>
          <w:b/>
          <w:sz w:val="32"/>
        </w:rPr>
        <w:t xml:space="preserve"> </w:t>
      </w:r>
      <w:r w:rsidR="00090D81" w:rsidRPr="00090D81">
        <w:rPr>
          <w:rFonts w:ascii="Calibri" w:hAnsi="Calibri"/>
          <w:sz w:val="16"/>
        </w:rPr>
        <w:t>(Rev. 3)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87"/>
        <w:gridCol w:w="180"/>
        <w:gridCol w:w="374"/>
        <w:gridCol w:w="1610"/>
        <w:gridCol w:w="284"/>
        <w:gridCol w:w="142"/>
        <w:gridCol w:w="28"/>
        <w:gridCol w:w="404"/>
        <w:gridCol w:w="358"/>
        <w:gridCol w:w="60"/>
        <w:gridCol w:w="256"/>
        <w:gridCol w:w="1020"/>
        <w:gridCol w:w="326"/>
        <w:gridCol w:w="241"/>
        <w:gridCol w:w="454"/>
        <w:gridCol w:w="1105"/>
        <w:gridCol w:w="321"/>
        <w:gridCol w:w="275"/>
        <w:gridCol w:w="822"/>
        <w:gridCol w:w="141"/>
        <w:gridCol w:w="272"/>
        <w:gridCol w:w="12"/>
      </w:tblGrid>
      <w:tr w:rsidR="00BA0D9C" w:rsidRPr="00C37728" w14:paraId="03F58E3D" w14:textId="77777777" w:rsidTr="3448B085">
        <w:trPr>
          <w:gridAfter w:val="1"/>
          <w:wAfter w:w="12" w:type="dxa"/>
        </w:trPr>
        <w:tc>
          <w:tcPr>
            <w:tcW w:w="5609" w:type="dxa"/>
            <w:gridSpan w:val="12"/>
            <w:vMerge w:val="restart"/>
            <w:shd w:val="clear" w:color="auto" w:fill="FFFFFF" w:themeFill="background1"/>
          </w:tcPr>
          <w:p w14:paraId="0B6FE6C0" w14:textId="77777777" w:rsidR="00751173" w:rsidRDefault="00751173"/>
        </w:tc>
        <w:tc>
          <w:tcPr>
            <w:tcW w:w="3742" w:type="dxa"/>
            <w:gridSpan w:val="7"/>
            <w:shd w:val="clear" w:color="auto" w:fill="FFFFFF" w:themeFill="background1"/>
          </w:tcPr>
          <w:p w14:paraId="5EF4001B" w14:textId="77777777" w:rsidR="00BA0D9C" w:rsidRDefault="00BA0D9C" w:rsidP="004337BA">
            <w:pPr>
              <w:tabs>
                <w:tab w:val="left" w:pos="1560"/>
                <w:tab w:val="left" w:pos="2268"/>
              </w:tabs>
              <w:ind w:left="142" w:hanging="142"/>
              <w:rPr>
                <w:rFonts w:ascii="Calibri" w:hAnsi="Calibri"/>
                <w:b/>
              </w:rPr>
            </w:pPr>
          </w:p>
          <w:p w14:paraId="51B4FA07" w14:textId="77777777" w:rsidR="00BA0D9C" w:rsidRDefault="00BA0D9C" w:rsidP="004337BA">
            <w:pPr>
              <w:tabs>
                <w:tab w:val="left" w:pos="1560"/>
                <w:tab w:val="left" w:pos="2268"/>
              </w:tabs>
              <w:ind w:left="142" w:hanging="14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Date &amp; Time of Injury:</w:t>
            </w:r>
          </w:p>
          <w:p w14:paraId="26E8BFCD" w14:textId="77777777" w:rsidR="00BA0D9C" w:rsidRDefault="00BA0D9C" w:rsidP="004337BA">
            <w:pPr>
              <w:tabs>
                <w:tab w:val="left" w:pos="1560"/>
                <w:tab w:val="left" w:pos="2268"/>
              </w:tabs>
              <w:ind w:left="142" w:hanging="142"/>
              <w:rPr>
                <w:rFonts w:ascii="Calibri" w:hAnsi="Calibri"/>
                <w:b/>
              </w:rPr>
            </w:pPr>
          </w:p>
          <w:p w14:paraId="4A12EC78" w14:textId="77777777" w:rsidR="00BA0D9C" w:rsidRDefault="00BA0D9C" w:rsidP="004337BA">
            <w:pPr>
              <w:ind w:left="142" w:hanging="14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Date &amp; Time:</w:t>
            </w:r>
          </w:p>
          <w:p w14:paraId="53069EFE" w14:textId="77777777" w:rsidR="00BA0D9C" w:rsidRDefault="00BA0D9C" w:rsidP="004337BA">
            <w:pPr>
              <w:ind w:left="142" w:hanging="142"/>
              <w:rPr>
                <w:rFonts w:ascii="Calibri" w:hAnsi="Calibri"/>
                <w:b/>
              </w:rPr>
            </w:pPr>
          </w:p>
        </w:tc>
        <w:tc>
          <w:tcPr>
            <w:tcW w:w="1235" w:type="dxa"/>
            <w:gridSpan w:val="3"/>
            <w:shd w:val="clear" w:color="auto" w:fill="FFFFFF" w:themeFill="background1"/>
          </w:tcPr>
          <w:p w14:paraId="400E6997" w14:textId="77777777" w:rsidR="00BA0D9C" w:rsidRPr="00BA0D9C" w:rsidRDefault="00BA0D9C" w:rsidP="004337BA">
            <w:pPr>
              <w:spacing w:before="120"/>
              <w:ind w:left="142" w:hanging="142"/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AGE</w:t>
            </w:r>
          </w:p>
        </w:tc>
      </w:tr>
      <w:tr w:rsidR="00BA0D9C" w:rsidRPr="00C37728" w14:paraId="6A275CA3" w14:textId="77777777" w:rsidTr="3448B085">
        <w:trPr>
          <w:gridAfter w:val="1"/>
          <w:wAfter w:w="12" w:type="dxa"/>
        </w:trPr>
        <w:tc>
          <w:tcPr>
            <w:tcW w:w="5609" w:type="dxa"/>
            <w:gridSpan w:val="12"/>
            <w:vMerge/>
          </w:tcPr>
          <w:p w14:paraId="7E5E7F77" w14:textId="77777777" w:rsidR="00751173" w:rsidRDefault="00751173"/>
        </w:tc>
        <w:tc>
          <w:tcPr>
            <w:tcW w:w="4977" w:type="dxa"/>
            <w:gridSpan w:val="10"/>
            <w:shd w:val="clear" w:color="auto" w:fill="FFFFFF" w:themeFill="background1"/>
          </w:tcPr>
          <w:p w14:paraId="0A4CF91C" w14:textId="77777777" w:rsidR="00BA0D9C" w:rsidRDefault="00902112" w:rsidP="004337BA">
            <w:pPr>
              <w:ind w:left="142" w:hanging="142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Duty Consultant:</w:t>
            </w:r>
          </w:p>
          <w:p w14:paraId="45FD6AD5" w14:textId="77777777" w:rsidR="00902112" w:rsidRDefault="00902112" w:rsidP="004337BA">
            <w:pPr>
              <w:ind w:left="142" w:hanging="142"/>
              <w:rPr>
                <w:rFonts w:ascii="Calibri" w:hAnsi="Calibri"/>
                <w:b/>
                <w:lang w:val="en-GB"/>
              </w:rPr>
            </w:pPr>
          </w:p>
          <w:p w14:paraId="25F8480B" w14:textId="77777777" w:rsidR="00902112" w:rsidRDefault="00902112" w:rsidP="004337BA">
            <w:pPr>
              <w:ind w:left="142" w:hanging="142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Assessing clinician:</w:t>
            </w:r>
          </w:p>
          <w:p w14:paraId="40F09F98" w14:textId="77777777" w:rsidR="00902112" w:rsidRPr="00BA0D9C" w:rsidRDefault="00902112" w:rsidP="004337BA">
            <w:pPr>
              <w:ind w:left="142" w:hanging="142"/>
              <w:rPr>
                <w:rFonts w:ascii="Calibri" w:hAnsi="Calibri"/>
                <w:b/>
                <w:lang w:val="en-GB"/>
              </w:rPr>
            </w:pPr>
          </w:p>
        </w:tc>
      </w:tr>
      <w:tr w:rsidR="00066E5D" w:rsidRPr="00A47D2B" w14:paraId="10973C7B" w14:textId="77777777" w:rsidTr="3448B085">
        <w:trPr>
          <w:gridAfter w:val="1"/>
          <w:wAfter w:w="12" w:type="dxa"/>
        </w:trPr>
        <w:tc>
          <w:tcPr>
            <w:tcW w:w="10586" w:type="dxa"/>
            <w:gridSpan w:val="22"/>
            <w:shd w:val="clear" w:color="auto" w:fill="000000" w:themeFill="text1"/>
          </w:tcPr>
          <w:p w14:paraId="0319D1EE" w14:textId="77777777" w:rsidR="00751173" w:rsidRPr="00A81E2B" w:rsidRDefault="00A81E2B">
            <w:pP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A81E2B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History and Mechanism of Injury</w:t>
            </w:r>
          </w:p>
        </w:tc>
      </w:tr>
      <w:tr w:rsidR="001916D1" w:rsidRPr="00C37728" w14:paraId="63A51FD4" w14:textId="77777777" w:rsidTr="3448B085">
        <w:tc>
          <w:tcPr>
            <w:tcW w:w="1526" w:type="dxa"/>
            <w:shd w:val="clear" w:color="auto" w:fill="FFFFFF" w:themeFill="background1"/>
          </w:tcPr>
          <w:p w14:paraId="14F7E3D3" w14:textId="77777777" w:rsidR="00A47D2B" w:rsidRPr="00200D24" w:rsidRDefault="00AE27AC" w:rsidP="004337BA">
            <w:pPr>
              <w:ind w:left="142" w:hanging="142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Simple F</w:t>
            </w:r>
            <w:r w:rsidR="00A47D2B">
              <w:rPr>
                <w:rFonts w:ascii="Calibri" w:hAnsi="Calibri"/>
                <w:lang w:val="en-GB"/>
              </w:rPr>
              <w:t>all</w:t>
            </w:r>
          </w:p>
        </w:tc>
        <w:tc>
          <w:tcPr>
            <w:tcW w:w="387" w:type="dxa"/>
            <w:shd w:val="clear" w:color="auto" w:fill="FFFFFF" w:themeFill="background1"/>
          </w:tcPr>
          <w:p w14:paraId="04EBD56C" w14:textId="77777777" w:rsidR="00A47D2B" w:rsidRPr="00200D24" w:rsidRDefault="00A47D2B" w:rsidP="004337BA">
            <w:pPr>
              <w:ind w:left="142" w:hanging="142"/>
              <w:rPr>
                <w:rFonts w:ascii="Calibri" w:hAnsi="Calibri"/>
                <w:lang w:val="en-GB"/>
              </w:rPr>
            </w:pPr>
          </w:p>
        </w:tc>
        <w:tc>
          <w:tcPr>
            <w:tcW w:w="2164" w:type="dxa"/>
            <w:gridSpan w:val="3"/>
            <w:shd w:val="clear" w:color="auto" w:fill="FFFFFF" w:themeFill="background1"/>
          </w:tcPr>
          <w:p w14:paraId="66673373" w14:textId="77777777" w:rsidR="00A47D2B" w:rsidRPr="00200D24" w:rsidRDefault="00AE27AC" w:rsidP="004337BA">
            <w:pPr>
              <w:ind w:left="142" w:hanging="142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Fall from H</w:t>
            </w:r>
            <w:r w:rsidR="00A47D2B" w:rsidRPr="00200D24">
              <w:rPr>
                <w:rFonts w:ascii="Calibri" w:hAnsi="Calibri"/>
                <w:lang w:val="en-GB"/>
              </w:rPr>
              <w:t>eight</w:t>
            </w:r>
            <w:r w:rsidR="00A47D2B">
              <w:rPr>
                <w:rFonts w:ascii="Calibri" w:hAnsi="Calibri"/>
                <w:lang w:val="en-GB"/>
              </w:rPr>
              <w:t xml:space="preserve"> </w:t>
            </w:r>
          </w:p>
        </w:tc>
        <w:tc>
          <w:tcPr>
            <w:tcW w:w="284" w:type="dxa"/>
            <w:shd w:val="clear" w:color="auto" w:fill="FFFFFF" w:themeFill="background1"/>
          </w:tcPr>
          <w:p w14:paraId="202DAADB" w14:textId="77777777" w:rsidR="00A47D2B" w:rsidRPr="00200D24" w:rsidRDefault="00A47D2B" w:rsidP="004337BA">
            <w:pPr>
              <w:ind w:left="142" w:hanging="142"/>
              <w:rPr>
                <w:rFonts w:ascii="Calibri" w:hAnsi="Calibri"/>
                <w:lang w:val="en-GB"/>
              </w:rPr>
            </w:pPr>
          </w:p>
        </w:tc>
        <w:tc>
          <w:tcPr>
            <w:tcW w:w="2268" w:type="dxa"/>
            <w:gridSpan w:val="7"/>
            <w:shd w:val="clear" w:color="auto" w:fill="FFFFFF" w:themeFill="background1"/>
          </w:tcPr>
          <w:p w14:paraId="13005280" w14:textId="77777777" w:rsidR="00751173" w:rsidRPr="00A81E2B" w:rsidRDefault="00AE27A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Sports R</w:t>
            </w:r>
            <w:r w:rsidR="00A81E2B">
              <w:rPr>
                <w:rFonts w:asciiTheme="minorHAnsi" w:hAnsiTheme="minorHAnsi" w:cstheme="minorHAnsi"/>
              </w:rPr>
              <w:t>elated</w:t>
            </w:r>
          </w:p>
        </w:tc>
        <w:tc>
          <w:tcPr>
            <w:tcW w:w="326" w:type="dxa"/>
            <w:shd w:val="clear" w:color="auto" w:fill="FFFFFF" w:themeFill="background1"/>
          </w:tcPr>
          <w:p w14:paraId="0E69C228" w14:textId="77777777" w:rsidR="00A47D2B" w:rsidRPr="00200D24" w:rsidRDefault="00A47D2B" w:rsidP="004337BA">
            <w:pPr>
              <w:ind w:left="142" w:hanging="142"/>
              <w:rPr>
                <w:rFonts w:ascii="Calibri" w:hAnsi="Calibri"/>
                <w:lang w:val="en-GB"/>
              </w:rPr>
            </w:pPr>
          </w:p>
        </w:tc>
        <w:tc>
          <w:tcPr>
            <w:tcW w:w="1800" w:type="dxa"/>
            <w:gridSpan w:val="3"/>
            <w:shd w:val="clear" w:color="auto" w:fill="FFFFFF" w:themeFill="background1"/>
          </w:tcPr>
          <w:p w14:paraId="0A4A4137" w14:textId="77777777" w:rsidR="00A47D2B" w:rsidRPr="00200D24" w:rsidRDefault="00A47D2B" w:rsidP="004337BA">
            <w:pPr>
              <w:ind w:left="142" w:hanging="142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Fight</w:t>
            </w:r>
            <w:r w:rsidR="00AE27AC">
              <w:rPr>
                <w:rFonts w:ascii="Calibri" w:hAnsi="Calibri"/>
                <w:lang w:val="en-GB"/>
              </w:rPr>
              <w:t xml:space="preserve"> </w:t>
            </w:r>
            <w:r>
              <w:rPr>
                <w:rFonts w:ascii="Calibri" w:hAnsi="Calibri"/>
                <w:lang w:val="en-GB"/>
              </w:rPr>
              <w:t>/</w:t>
            </w:r>
            <w:r w:rsidR="00AE27AC">
              <w:rPr>
                <w:rFonts w:ascii="Calibri" w:hAnsi="Calibri"/>
                <w:lang w:val="en-GB"/>
              </w:rPr>
              <w:t xml:space="preserve"> A</w:t>
            </w:r>
            <w:r w:rsidRPr="00200D24">
              <w:rPr>
                <w:rFonts w:ascii="Calibri" w:hAnsi="Calibri"/>
                <w:lang w:val="en-GB"/>
              </w:rPr>
              <w:t>ssault</w:t>
            </w:r>
          </w:p>
        </w:tc>
        <w:tc>
          <w:tcPr>
            <w:tcW w:w="321" w:type="dxa"/>
            <w:shd w:val="clear" w:color="auto" w:fill="FFFFFF" w:themeFill="background1"/>
          </w:tcPr>
          <w:p w14:paraId="5DB495CC" w14:textId="77777777" w:rsidR="00A47D2B" w:rsidRPr="00200D24" w:rsidRDefault="00A47D2B" w:rsidP="004337BA">
            <w:pPr>
              <w:ind w:left="142" w:hanging="142"/>
              <w:rPr>
                <w:rFonts w:ascii="Calibri" w:hAnsi="Calibri"/>
                <w:lang w:val="en-GB"/>
              </w:rPr>
            </w:pPr>
          </w:p>
        </w:tc>
        <w:tc>
          <w:tcPr>
            <w:tcW w:w="1238" w:type="dxa"/>
            <w:gridSpan w:val="3"/>
            <w:shd w:val="clear" w:color="auto" w:fill="FFFFFF" w:themeFill="background1"/>
          </w:tcPr>
          <w:p w14:paraId="73E3A380" w14:textId="77777777" w:rsidR="00A47D2B" w:rsidRPr="00200D24" w:rsidRDefault="00A47D2B" w:rsidP="004337BA">
            <w:pPr>
              <w:ind w:left="142" w:hanging="142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RTC</w:t>
            </w:r>
          </w:p>
        </w:tc>
        <w:tc>
          <w:tcPr>
            <w:tcW w:w="284" w:type="dxa"/>
            <w:gridSpan w:val="2"/>
            <w:shd w:val="clear" w:color="auto" w:fill="FFFFFF" w:themeFill="background1"/>
          </w:tcPr>
          <w:p w14:paraId="7F045105" w14:textId="77777777" w:rsidR="00A47D2B" w:rsidRPr="00BA0D9C" w:rsidRDefault="00A47D2B" w:rsidP="004337BA">
            <w:pPr>
              <w:ind w:left="142" w:hanging="142"/>
              <w:rPr>
                <w:rFonts w:ascii="Calibri" w:hAnsi="Calibri"/>
                <w:b/>
                <w:lang w:val="en-GB"/>
              </w:rPr>
            </w:pPr>
          </w:p>
        </w:tc>
      </w:tr>
      <w:tr w:rsidR="00A47D2B" w:rsidRPr="00200D24" w14:paraId="0A45F3A8" w14:textId="77777777" w:rsidTr="3448B085">
        <w:trPr>
          <w:gridAfter w:val="1"/>
          <w:wAfter w:w="12" w:type="dxa"/>
          <w:trHeight w:val="1755"/>
        </w:trPr>
        <w:tc>
          <w:tcPr>
            <w:tcW w:w="10586" w:type="dxa"/>
            <w:gridSpan w:val="22"/>
          </w:tcPr>
          <w:p w14:paraId="50C30153" w14:textId="77777777" w:rsidR="00751173" w:rsidRDefault="00751173"/>
          <w:p w14:paraId="6416A9E9" w14:textId="77777777" w:rsidR="00675C0D" w:rsidRDefault="00675C0D"/>
          <w:p w14:paraId="54814AE7" w14:textId="77777777" w:rsidR="00675C0D" w:rsidRDefault="00675C0D"/>
          <w:p w14:paraId="7F235209" w14:textId="77777777" w:rsidR="00675C0D" w:rsidRDefault="00675C0D"/>
          <w:p w14:paraId="090F2679" w14:textId="77777777" w:rsidR="00675C0D" w:rsidRDefault="00675C0D"/>
          <w:p w14:paraId="2543A588" w14:textId="77777777" w:rsidR="00675C0D" w:rsidRDefault="00675C0D"/>
          <w:p w14:paraId="2F322760" w14:textId="77777777" w:rsidR="000B08C1" w:rsidRDefault="000B08C1"/>
          <w:p w14:paraId="321D66F7" w14:textId="77777777" w:rsidR="00675C0D" w:rsidRDefault="00675C0D"/>
          <w:p w14:paraId="2D03EA72" w14:textId="77777777" w:rsidR="00675C0D" w:rsidRDefault="00675C0D"/>
        </w:tc>
      </w:tr>
      <w:tr w:rsidR="00A47D2B" w:rsidRPr="00C37728" w14:paraId="5C3A5792" w14:textId="77777777" w:rsidTr="3448B085">
        <w:trPr>
          <w:gridAfter w:val="1"/>
          <w:wAfter w:w="12" w:type="dxa"/>
        </w:trPr>
        <w:tc>
          <w:tcPr>
            <w:tcW w:w="4531" w:type="dxa"/>
            <w:gridSpan w:val="8"/>
            <w:tcBorders>
              <w:bottom w:val="single" w:sz="4" w:space="0" w:color="auto"/>
            </w:tcBorders>
            <w:shd w:val="clear" w:color="auto" w:fill="000000" w:themeFill="text1"/>
          </w:tcPr>
          <w:p w14:paraId="38A11826" w14:textId="77777777" w:rsidR="00A47D2B" w:rsidRPr="00C37728" w:rsidRDefault="0044782B" w:rsidP="63E6DD1F">
            <w:pPr>
              <w:ind w:left="142" w:hanging="142"/>
              <w:rPr>
                <w:rFonts w:ascii="Calibri" w:hAnsi="Calibri"/>
                <w:b/>
                <w:bCs/>
                <w:lang w:val="en-GB"/>
              </w:rPr>
            </w:pPr>
            <w:r>
              <w:rPr>
                <w:rFonts w:ascii="Calibri" w:hAnsi="Calibri"/>
                <w:b/>
                <w:bCs/>
                <w:lang w:val="en-GB"/>
              </w:rPr>
              <w:t>RED Risk Factors</w:t>
            </w:r>
          </w:p>
        </w:tc>
        <w:tc>
          <w:tcPr>
            <w:tcW w:w="822" w:type="dxa"/>
            <w:gridSpan w:val="3"/>
            <w:tcBorders>
              <w:bottom w:val="single" w:sz="4" w:space="0" w:color="auto"/>
            </w:tcBorders>
            <w:shd w:val="clear" w:color="auto" w:fill="000000" w:themeFill="text1"/>
          </w:tcPr>
          <w:p w14:paraId="1728326A" w14:textId="77777777" w:rsidR="63E6DD1F" w:rsidRDefault="63E6DD1F" w:rsidP="63E6DD1F">
            <w:pPr>
              <w:rPr>
                <w:rFonts w:ascii="Calibri" w:hAnsi="Calibri"/>
                <w:b/>
                <w:bCs/>
                <w:lang w:val="en-GB"/>
              </w:rPr>
            </w:pPr>
          </w:p>
        </w:tc>
        <w:tc>
          <w:tcPr>
            <w:tcW w:w="5233" w:type="dxa"/>
            <w:gridSpan w:val="11"/>
            <w:tcBorders>
              <w:bottom w:val="single" w:sz="4" w:space="0" w:color="auto"/>
            </w:tcBorders>
            <w:shd w:val="clear" w:color="auto" w:fill="000000" w:themeFill="text1"/>
          </w:tcPr>
          <w:p w14:paraId="7C22C05B" w14:textId="77777777" w:rsidR="00A47D2B" w:rsidRPr="00C37728" w:rsidRDefault="0044782B" w:rsidP="63E6DD1F">
            <w:pPr>
              <w:ind w:left="142" w:hanging="142"/>
              <w:rPr>
                <w:rFonts w:ascii="Calibri" w:hAnsi="Calibri"/>
                <w:b/>
                <w:bCs/>
                <w:color w:val="FFFFFF" w:themeColor="background1"/>
                <w:lang w:val="en-GB"/>
              </w:rPr>
            </w:pPr>
            <w:r>
              <w:rPr>
                <w:rFonts w:ascii="Calibri" w:hAnsi="Calibri"/>
                <w:b/>
                <w:bCs/>
                <w:color w:val="FFFFFF" w:themeColor="background1"/>
                <w:lang w:val="en-GB"/>
              </w:rPr>
              <w:t>AMBER Risk Factors</w:t>
            </w:r>
            <w:r w:rsidR="00A47D2B" w:rsidRPr="63E6DD1F">
              <w:rPr>
                <w:rFonts w:ascii="Calibri" w:hAnsi="Calibri"/>
                <w:b/>
                <w:bCs/>
                <w:color w:val="FFFFFF" w:themeColor="background1"/>
                <w:lang w:val="en-GB"/>
              </w:rPr>
              <w:t xml:space="preserve">                         </w:t>
            </w:r>
          </w:p>
        </w:tc>
      </w:tr>
      <w:tr w:rsidR="00AC60F2" w14:paraId="3E5DEECC" w14:textId="77777777" w:rsidTr="3448B085">
        <w:trPr>
          <w:gridAfter w:val="1"/>
          <w:wAfter w:w="12" w:type="dxa"/>
        </w:trPr>
        <w:tc>
          <w:tcPr>
            <w:tcW w:w="2093" w:type="dxa"/>
            <w:gridSpan w:val="3"/>
            <w:shd w:val="clear" w:color="auto" w:fill="FFFFFF" w:themeFill="background1"/>
          </w:tcPr>
          <w:p w14:paraId="453E6743" w14:textId="77777777" w:rsidR="00AC60F2" w:rsidRPr="0044782B" w:rsidRDefault="0028075E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Post Traumatic </w:t>
            </w:r>
            <w:r w:rsidR="00AC60F2" w:rsidRPr="0044782B">
              <w:rPr>
                <w:rFonts w:ascii="Calibri" w:hAnsi="Calibri"/>
                <w:sz w:val="22"/>
                <w:szCs w:val="22"/>
                <w:lang w:val="en-GB"/>
              </w:rPr>
              <w:t>Seizure</w:t>
            </w:r>
          </w:p>
        </w:tc>
        <w:tc>
          <w:tcPr>
            <w:tcW w:w="374" w:type="dxa"/>
            <w:shd w:val="clear" w:color="auto" w:fill="FFFFFF" w:themeFill="background1"/>
          </w:tcPr>
          <w:p w14:paraId="060C4C69" w14:textId="77777777" w:rsidR="00AC60F2" w:rsidRPr="0044782B" w:rsidRDefault="00AC60F2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036" w:type="dxa"/>
            <w:gridSpan w:val="3"/>
            <w:shd w:val="clear" w:color="auto" w:fill="FFFFFF" w:themeFill="background1"/>
          </w:tcPr>
          <w:p w14:paraId="20DC0E2C" w14:textId="77777777" w:rsidR="00AC60F2" w:rsidRPr="0044782B" w:rsidRDefault="00AC60F2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Suspected Open / Depressed Skull #</w:t>
            </w:r>
          </w:p>
        </w:tc>
        <w:tc>
          <w:tcPr>
            <w:tcW w:w="432" w:type="dxa"/>
            <w:gridSpan w:val="2"/>
            <w:shd w:val="clear" w:color="auto" w:fill="FFFFFF" w:themeFill="background1"/>
          </w:tcPr>
          <w:p w14:paraId="3518600A" w14:textId="77777777" w:rsidR="00AC60F2" w:rsidRPr="0044782B" w:rsidRDefault="00AC60F2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418" w:type="dxa"/>
            <w:gridSpan w:val="2"/>
            <w:shd w:val="clear" w:color="auto" w:fill="000000" w:themeFill="text1"/>
          </w:tcPr>
          <w:p w14:paraId="03292000" w14:textId="77777777" w:rsidR="00AC60F2" w:rsidRDefault="00AC60F2" w:rsidP="0028075E">
            <w:pPr>
              <w:rPr>
                <w:rFonts w:ascii="Calibri" w:hAnsi="Calibri"/>
                <w:b/>
                <w:bCs/>
                <w:lang w:val="en-GB"/>
              </w:rPr>
            </w:pPr>
          </w:p>
        </w:tc>
        <w:tc>
          <w:tcPr>
            <w:tcW w:w="1843" w:type="dxa"/>
            <w:gridSpan w:val="4"/>
            <w:shd w:val="clear" w:color="auto" w:fill="FFFFFF" w:themeFill="background1"/>
          </w:tcPr>
          <w:p w14:paraId="5BBD5499" w14:textId="77777777" w:rsidR="00AC60F2" w:rsidRPr="0044782B" w:rsidRDefault="00AC60F2" w:rsidP="0028075E">
            <w:pPr>
              <w:spacing w:line="259" w:lineRule="auto"/>
              <w:rPr>
                <w:sz w:val="22"/>
                <w:szCs w:val="22"/>
              </w:rPr>
            </w:pPr>
            <w:r w:rsidRPr="0044782B">
              <w:rPr>
                <w:rFonts w:ascii="Calibri" w:hAnsi="Calibri"/>
                <w:sz w:val="22"/>
                <w:szCs w:val="22"/>
                <w:lang w:val="en-GB"/>
              </w:rPr>
              <w:t>LOC &gt; 5mins</w:t>
            </w:r>
          </w:p>
        </w:tc>
        <w:tc>
          <w:tcPr>
            <w:tcW w:w="454" w:type="dxa"/>
            <w:shd w:val="clear" w:color="auto" w:fill="FFFFFF" w:themeFill="background1"/>
          </w:tcPr>
          <w:p w14:paraId="09635F0F" w14:textId="77777777" w:rsidR="00AC60F2" w:rsidRPr="0044782B" w:rsidRDefault="00AC60F2" w:rsidP="0028075E">
            <w:pPr>
              <w:spacing w:line="259" w:lineRule="auto"/>
              <w:rPr>
                <w:sz w:val="22"/>
                <w:szCs w:val="22"/>
              </w:rPr>
            </w:pPr>
          </w:p>
        </w:tc>
        <w:tc>
          <w:tcPr>
            <w:tcW w:w="2523" w:type="dxa"/>
            <w:gridSpan w:val="4"/>
            <w:shd w:val="clear" w:color="auto" w:fill="FFFFFF" w:themeFill="background1"/>
          </w:tcPr>
          <w:p w14:paraId="44427507" w14:textId="77777777" w:rsidR="0028075E" w:rsidRDefault="00AE27AC" w:rsidP="0028075E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≥ 3 Discrete Episodes </w:t>
            </w:r>
          </w:p>
          <w:p w14:paraId="44905852" w14:textId="77777777" w:rsidR="00AC60F2" w:rsidRPr="0044782B" w:rsidRDefault="00AE27AC" w:rsidP="0028075E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of V</w:t>
            </w:r>
            <w:r w:rsidR="00AC60F2" w:rsidRPr="0044782B">
              <w:rPr>
                <w:rFonts w:asciiTheme="minorHAnsi" w:hAnsiTheme="minorHAnsi" w:cstheme="minorHAnsi"/>
                <w:sz w:val="22"/>
                <w:szCs w:val="22"/>
              </w:rPr>
              <w:t>omiting</w:t>
            </w:r>
          </w:p>
        </w:tc>
        <w:tc>
          <w:tcPr>
            <w:tcW w:w="413" w:type="dxa"/>
            <w:gridSpan w:val="2"/>
            <w:shd w:val="clear" w:color="auto" w:fill="FFFFFF" w:themeFill="background1"/>
          </w:tcPr>
          <w:p w14:paraId="70992644" w14:textId="77777777" w:rsidR="00AC60F2" w:rsidRPr="0044782B" w:rsidRDefault="00AC60F2" w:rsidP="0028075E">
            <w:pPr>
              <w:spacing w:line="259" w:lineRule="auto"/>
              <w:rPr>
                <w:sz w:val="22"/>
                <w:szCs w:val="22"/>
              </w:rPr>
            </w:pPr>
          </w:p>
        </w:tc>
      </w:tr>
      <w:tr w:rsidR="00AE27AC" w14:paraId="5C2F9DE1" w14:textId="77777777" w:rsidTr="3448B085">
        <w:trPr>
          <w:gridAfter w:val="1"/>
          <w:wAfter w:w="12" w:type="dxa"/>
        </w:trPr>
        <w:tc>
          <w:tcPr>
            <w:tcW w:w="2093" w:type="dxa"/>
            <w:gridSpan w:val="3"/>
            <w:shd w:val="clear" w:color="auto" w:fill="FFFFFF" w:themeFill="background1"/>
          </w:tcPr>
          <w:p w14:paraId="349ED7C2" w14:textId="77777777" w:rsidR="00AE27AC" w:rsidRDefault="00AE27AC" w:rsidP="0028075E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GCS &lt; 14 On Arrival</w:t>
            </w:r>
          </w:p>
          <w:p w14:paraId="4CC80A89" w14:textId="77777777" w:rsidR="00AE27AC" w:rsidRDefault="00AE27AC" w:rsidP="0028075E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proofErr w:type="gramStart"/>
            <w:r>
              <w:rPr>
                <w:rFonts w:ascii="Calibri" w:hAnsi="Calibri"/>
                <w:sz w:val="22"/>
                <w:szCs w:val="22"/>
                <w:lang w:val="en-GB"/>
              </w:rPr>
              <w:t>( GCS</w:t>
            </w:r>
            <w:proofErr w:type="gramEnd"/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&lt; 15 if &lt; 1yr )</w:t>
            </w:r>
          </w:p>
        </w:tc>
        <w:tc>
          <w:tcPr>
            <w:tcW w:w="374" w:type="dxa"/>
            <w:shd w:val="clear" w:color="auto" w:fill="FFFFFF" w:themeFill="background1"/>
          </w:tcPr>
          <w:p w14:paraId="31491A8A" w14:textId="77777777" w:rsidR="00AE27AC" w:rsidRPr="0044782B" w:rsidRDefault="00AE27AC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036" w:type="dxa"/>
            <w:gridSpan w:val="3"/>
            <w:shd w:val="clear" w:color="auto" w:fill="FFFFFF" w:themeFill="background1"/>
          </w:tcPr>
          <w:p w14:paraId="5C8BE1C5" w14:textId="77777777" w:rsidR="00AE27AC" w:rsidRPr="0044782B" w:rsidRDefault="00AE27AC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Tense F</w:t>
            </w:r>
            <w:r w:rsidRPr="0044782B">
              <w:rPr>
                <w:rFonts w:ascii="Calibri" w:hAnsi="Calibri"/>
                <w:sz w:val="22"/>
                <w:szCs w:val="22"/>
                <w:lang w:val="en-GB"/>
              </w:rPr>
              <w:t>ontanelle</w:t>
            </w:r>
          </w:p>
        </w:tc>
        <w:tc>
          <w:tcPr>
            <w:tcW w:w="432" w:type="dxa"/>
            <w:gridSpan w:val="2"/>
            <w:shd w:val="clear" w:color="auto" w:fill="FFFFFF" w:themeFill="background1"/>
          </w:tcPr>
          <w:p w14:paraId="7D6120E6" w14:textId="77777777" w:rsidR="00AE27AC" w:rsidRPr="0044782B" w:rsidRDefault="00AE27AC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418" w:type="dxa"/>
            <w:gridSpan w:val="2"/>
            <w:shd w:val="clear" w:color="auto" w:fill="000000" w:themeFill="text1"/>
          </w:tcPr>
          <w:p w14:paraId="12380BB2" w14:textId="77777777" w:rsidR="00AE27AC" w:rsidRDefault="00AE27AC" w:rsidP="0028075E">
            <w:pPr>
              <w:rPr>
                <w:rFonts w:ascii="Calibri" w:hAnsi="Calibri"/>
                <w:b/>
                <w:bCs/>
                <w:lang w:val="en-GB"/>
              </w:rPr>
            </w:pPr>
          </w:p>
        </w:tc>
        <w:tc>
          <w:tcPr>
            <w:tcW w:w="1843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0B257420" w14:textId="77777777" w:rsidR="00AE27AC" w:rsidRPr="0044782B" w:rsidRDefault="00AE27AC" w:rsidP="0028075E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Abnormal D</w:t>
            </w:r>
            <w:r w:rsidRPr="0044782B">
              <w:rPr>
                <w:rFonts w:ascii="Calibri" w:hAnsi="Calibri"/>
                <w:sz w:val="22"/>
                <w:szCs w:val="22"/>
                <w:lang w:val="en-GB"/>
              </w:rPr>
              <w:t>rowsiness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6E4958A" w14:textId="77777777" w:rsidR="00AE27AC" w:rsidRPr="0044782B" w:rsidRDefault="00AE27AC" w:rsidP="0028075E">
            <w:pPr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</w:p>
        </w:tc>
        <w:tc>
          <w:tcPr>
            <w:tcW w:w="2523" w:type="dxa"/>
            <w:gridSpan w:val="4"/>
            <w:vMerge w:val="restart"/>
            <w:shd w:val="clear" w:color="auto" w:fill="FFFFFF" w:themeFill="background1"/>
          </w:tcPr>
          <w:p w14:paraId="7A49A586" w14:textId="77777777" w:rsidR="00AE27AC" w:rsidRDefault="00AE27AC" w:rsidP="0028075E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 w:rsidRPr="0044782B">
              <w:rPr>
                <w:rFonts w:ascii="Calibri" w:hAnsi="Calibri"/>
                <w:sz w:val="22"/>
                <w:szCs w:val="22"/>
                <w:lang w:val="en-GB"/>
              </w:rPr>
              <w:t xml:space="preserve">Dangerous </w:t>
            </w:r>
            <w:proofErr w:type="gramStart"/>
            <w:r>
              <w:rPr>
                <w:rFonts w:ascii="Calibri" w:hAnsi="Calibri"/>
                <w:sz w:val="22"/>
                <w:szCs w:val="22"/>
                <w:lang w:val="en-GB"/>
              </w:rPr>
              <w:t>MOI :</w:t>
            </w:r>
            <w:proofErr w:type="gramEnd"/>
          </w:p>
          <w:p w14:paraId="765FF013" w14:textId="77777777" w:rsidR="006601A5" w:rsidRDefault="006601A5" w:rsidP="0028075E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(High Speed </w:t>
            </w:r>
            <w:proofErr w:type="gramStart"/>
            <w:r>
              <w:rPr>
                <w:rFonts w:ascii="Calibri" w:hAnsi="Calibri"/>
                <w:sz w:val="22"/>
                <w:szCs w:val="22"/>
                <w:lang w:val="en-GB"/>
              </w:rPr>
              <w:t>RTC  or</w:t>
            </w:r>
            <w:proofErr w:type="gramEnd"/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00AE27AC">
              <w:rPr>
                <w:rFonts w:ascii="Calibri" w:hAnsi="Calibri"/>
                <w:sz w:val="22"/>
                <w:szCs w:val="22"/>
                <w:lang w:val="en-GB"/>
              </w:rPr>
              <w:t>Collision, Fall &gt; 3m,</w:t>
            </w:r>
          </w:p>
          <w:p w14:paraId="598A0668" w14:textId="77777777" w:rsidR="00AE27AC" w:rsidRDefault="00AE27AC" w:rsidP="0028075E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High Velocity Object)</w:t>
            </w:r>
          </w:p>
        </w:tc>
        <w:tc>
          <w:tcPr>
            <w:tcW w:w="413" w:type="dxa"/>
            <w:gridSpan w:val="2"/>
            <w:vMerge w:val="restart"/>
            <w:shd w:val="clear" w:color="auto" w:fill="FFFFFF" w:themeFill="background1"/>
          </w:tcPr>
          <w:p w14:paraId="1F24A737" w14:textId="77777777" w:rsidR="00AE27AC" w:rsidRPr="0044782B" w:rsidRDefault="00AE27AC" w:rsidP="0028075E">
            <w:pPr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</w:p>
        </w:tc>
      </w:tr>
      <w:tr w:rsidR="00AE27AC" w14:paraId="6B6E94B8" w14:textId="77777777" w:rsidTr="3448B085">
        <w:trPr>
          <w:gridAfter w:val="1"/>
          <w:wAfter w:w="12" w:type="dxa"/>
        </w:trPr>
        <w:tc>
          <w:tcPr>
            <w:tcW w:w="2093" w:type="dxa"/>
            <w:gridSpan w:val="3"/>
            <w:shd w:val="clear" w:color="auto" w:fill="FFFFFF" w:themeFill="background1"/>
          </w:tcPr>
          <w:p w14:paraId="29C8A3B8" w14:textId="77777777" w:rsidR="0028075E" w:rsidRDefault="00AE27AC" w:rsidP="0028075E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44782B">
              <w:rPr>
                <w:rFonts w:ascii="Calibri" w:hAnsi="Calibri"/>
                <w:bCs/>
                <w:sz w:val="22"/>
                <w:szCs w:val="22"/>
                <w:lang w:val="en-GB"/>
              </w:rPr>
              <w:t xml:space="preserve">GCS &lt; 15 </w:t>
            </w:r>
            <w:r>
              <w:rPr>
                <w:rFonts w:ascii="Calibri" w:hAnsi="Calibri"/>
                <w:bCs/>
                <w:sz w:val="22"/>
                <w:szCs w:val="22"/>
                <w:lang w:val="en-GB"/>
              </w:rPr>
              <w:t xml:space="preserve">at </w:t>
            </w:r>
          </w:p>
          <w:p w14:paraId="113DA1AA" w14:textId="77777777" w:rsidR="00AE27AC" w:rsidRPr="0044782B" w:rsidRDefault="00AE27AC" w:rsidP="0028075E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 w:rsidRPr="0044782B">
              <w:rPr>
                <w:rFonts w:ascii="Calibri" w:hAnsi="Calibri"/>
                <w:bCs/>
                <w:sz w:val="22"/>
                <w:szCs w:val="22"/>
                <w:lang w:val="en-GB"/>
              </w:rPr>
              <w:t>2 Hours Post HI</w:t>
            </w:r>
          </w:p>
        </w:tc>
        <w:tc>
          <w:tcPr>
            <w:tcW w:w="374" w:type="dxa"/>
            <w:shd w:val="clear" w:color="auto" w:fill="FFFFFF" w:themeFill="background1"/>
          </w:tcPr>
          <w:p w14:paraId="046FA5BE" w14:textId="77777777" w:rsidR="00AE27AC" w:rsidRPr="0044782B" w:rsidRDefault="00AE27AC" w:rsidP="0028075E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</w:p>
        </w:tc>
        <w:tc>
          <w:tcPr>
            <w:tcW w:w="2036" w:type="dxa"/>
            <w:gridSpan w:val="3"/>
            <w:shd w:val="clear" w:color="auto" w:fill="FFFFFF" w:themeFill="background1"/>
          </w:tcPr>
          <w:p w14:paraId="4A36193A" w14:textId="77777777" w:rsidR="00AE27AC" w:rsidRPr="0044782B" w:rsidRDefault="00AE27AC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>Focal Neurological D</w:t>
            </w:r>
            <w:r w:rsidRPr="0044782B">
              <w:rPr>
                <w:rFonts w:ascii="Calibri" w:hAnsi="Calibri"/>
                <w:sz w:val="22"/>
                <w:szCs w:val="22"/>
                <w:lang w:val="en-GB"/>
              </w:rPr>
              <w:t>eficit</w:t>
            </w:r>
          </w:p>
        </w:tc>
        <w:tc>
          <w:tcPr>
            <w:tcW w:w="432" w:type="dxa"/>
            <w:gridSpan w:val="2"/>
            <w:shd w:val="clear" w:color="auto" w:fill="FFFFFF" w:themeFill="background1"/>
          </w:tcPr>
          <w:p w14:paraId="1872B08C" w14:textId="77777777" w:rsidR="00AE27AC" w:rsidRPr="0044782B" w:rsidRDefault="00AE27AC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418" w:type="dxa"/>
            <w:gridSpan w:val="2"/>
            <w:shd w:val="clear" w:color="auto" w:fill="000000" w:themeFill="text1"/>
          </w:tcPr>
          <w:p w14:paraId="02EBA29C" w14:textId="77777777" w:rsidR="00AE27AC" w:rsidRDefault="00AE27AC" w:rsidP="0028075E">
            <w:pPr>
              <w:rPr>
                <w:rFonts w:ascii="Calibri" w:hAnsi="Calibri"/>
                <w:b/>
                <w:bCs/>
                <w:lang w:val="en-GB"/>
              </w:rPr>
            </w:pPr>
          </w:p>
        </w:tc>
        <w:tc>
          <w:tcPr>
            <w:tcW w:w="1843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24C9F38B" w14:textId="77777777" w:rsidR="00AE27AC" w:rsidRPr="0028075E" w:rsidRDefault="00AE27AC" w:rsidP="0028075E">
            <w:pPr>
              <w:rPr>
                <w:rFonts w:ascii="Calibri" w:hAnsi="Calibri"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Cs/>
                <w:sz w:val="22"/>
                <w:szCs w:val="22"/>
                <w:lang w:val="en-GB"/>
              </w:rPr>
              <w:t>Amnesia</w:t>
            </w:r>
            <w:r w:rsidR="0028075E">
              <w:rPr>
                <w:rFonts w:ascii="Calibri" w:hAnsi="Calibri"/>
                <w:bCs/>
                <w:sz w:val="22"/>
                <w:szCs w:val="22"/>
                <w:lang w:val="en-GB"/>
              </w:rPr>
              <w:t xml:space="preserve"> </w:t>
            </w:r>
            <w:r w:rsidRPr="0044782B">
              <w:rPr>
                <w:rFonts w:ascii="Calibri" w:hAnsi="Calibri"/>
                <w:bCs/>
                <w:sz w:val="22"/>
                <w:szCs w:val="22"/>
                <w:lang w:val="en-GB"/>
              </w:rPr>
              <w:t>&gt;5mins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90F02A" w14:textId="77777777" w:rsidR="00AE27AC" w:rsidRPr="0044782B" w:rsidRDefault="00AE27AC" w:rsidP="0028075E">
            <w:pPr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</w:p>
        </w:tc>
        <w:tc>
          <w:tcPr>
            <w:tcW w:w="2523" w:type="dxa"/>
            <w:gridSpan w:val="4"/>
            <w:vMerge/>
          </w:tcPr>
          <w:p w14:paraId="3D5A75D7" w14:textId="77777777" w:rsidR="00AE27AC" w:rsidRPr="0044782B" w:rsidRDefault="00AE27AC" w:rsidP="0028075E">
            <w:pPr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</w:p>
        </w:tc>
        <w:tc>
          <w:tcPr>
            <w:tcW w:w="413" w:type="dxa"/>
            <w:gridSpan w:val="2"/>
            <w:vMerge/>
          </w:tcPr>
          <w:p w14:paraId="5267993D" w14:textId="77777777" w:rsidR="00AE27AC" w:rsidRPr="0044782B" w:rsidRDefault="00AE27AC" w:rsidP="0028075E">
            <w:pPr>
              <w:rPr>
                <w:rFonts w:ascii="Calibri" w:hAnsi="Calibri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</w:p>
        </w:tc>
      </w:tr>
      <w:tr w:rsidR="00AC60F2" w14:paraId="502E089E" w14:textId="77777777" w:rsidTr="3448B085">
        <w:trPr>
          <w:gridAfter w:val="1"/>
          <w:wAfter w:w="12" w:type="dxa"/>
          <w:trHeight w:val="405"/>
        </w:trPr>
        <w:tc>
          <w:tcPr>
            <w:tcW w:w="2093" w:type="dxa"/>
            <w:gridSpan w:val="3"/>
            <w:vMerge w:val="restart"/>
            <w:shd w:val="clear" w:color="auto" w:fill="FFFFFF" w:themeFill="background1"/>
          </w:tcPr>
          <w:p w14:paraId="0C4C55B3" w14:textId="77777777" w:rsidR="00AC60F2" w:rsidRPr="0044782B" w:rsidRDefault="00AC60F2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r w:rsidRPr="0044782B">
              <w:rPr>
                <w:rFonts w:ascii="Calibri" w:hAnsi="Calibri"/>
                <w:sz w:val="22"/>
                <w:szCs w:val="22"/>
                <w:lang w:val="en-GB"/>
              </w:rPr>
              <w:t>Sign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s of Basal Skull #</w:t>
            </w:r>
          </w:p>
        </w:tc>
        <w:tc>
          <w:tcPr>
            <w:tcW w:w="374" w:type="dxa"/>
            <w:vMerge w:val="restart"/>
            <w:shd w:val="clear" w:color="auto" w:fill="FFFFFF" w:themeFill="background1"/>
          </w:tcPr>
          <w:p w14:paraId="67807B6F" w14:textId="77777777" w:rsidR="00AC60F2" w:rsidRPr="0044782B" w:rsidRDefault="00AC60F2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036" w:type="dxa"/>
            <w:gridSpan w:val="3"/>
            <w:vMerge w:val="restart"/>
            <w:shd w:val="clear" w:color="auto" w:fill="FFFFFF" w:themeFill="background1"/>
          </w:tcPr>
          <w:p w14:paraId="470C2F22" w14:textId="77777777" w:rsidR="00AC60F2" w:rsidRPr="0028075E" w:rsidRDefault="00AC60F2" w:rsidP="0028075E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&lt; </w:t>
            </w:r>
            <w:r w:rsidRPr="0044782B">
              <w:rPr>
                <w:rFonts w:ascii="Calibri" w:hAnsi="Calibri"/>
                <w:sz w:val="22"/>
                <w:szCs w:val="22"/>
                <w:lang w:val="en-GB"/>
              </w:rPr>
              <w:t xml:space="preserve">1yr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with </w:t>
            </w:r>
            <w:r w:rsidRPr="0044782B">
              <w:rPr>
                <w:rFonts w:ascii="Calibri" w:hAnsi="Calibri"/>
                <w:sz w:val="22"/>
                <w:szCs w:val="22"/>
                <w:lang w:val="en-GB"/>
              </w:rPr>
              <w:t>&gt;5cm</w:t>
            </w:r>
            <w:r w:rsidR="0028075E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B</w:t>
            </w:r>
            <w:r w:rsidRPr="0044782B">
              <w:rPr>
                <w:rFonts w:ascii="Calibri" w:hAnsi="Calibri"/>
                <w:sz w:val="22"/>
                <w:szCs w:val="22"/>
                <w:lang w:val="en-GB"/>
              </w:rPr>
              <w:t>ruise</w:t>
            </w:r>
            <w:r w:rsidR="0028075E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Pr="0044782B">
              <w:rPr>
                <w:rFonts w:ascii="Calibri" w:hAnsi="Calibri"/>
                <w:sz w:val="22"/>
                <w:szCs w:val="22"/>
                <w:lang w:val="en-GB"/>
              </w:rPr>
              <w:t>/</w:t>
            </w:r>
            <w:r w:rsidR="0028075E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L</w:t>
            </w:r>
            <w:r w:rsidRPr="0044782B">
              <w:rPr>
                <w:rFonts w:ascii="Calibri" w:hAnsi="Calibri"/>
                <w:sz w:val="22"/>
                <w:szCs w:val="22"/>
                <w:lang w:val="en-GB"/>
              </w:rPr>
              <w:t>aceration</w:t>
            </w:r>
            <w:r w:rsidR="0028075E">
              <w:rPr>
                <w:rFonts w:ascii="Calibri" w:hAnsi="Calibri"/>
                <w:sz w:val="22"/>
                <w:szCs w:val="22"/>
                <w:lang w:val="en-GB"/>
              </w:rPr>
              <w:t xml:space="preserve"> /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Swelling</w:t>
            </w:r>
          </w:p>
        </w:tc>
        <w:tc>
          <w:tcPr>
            <w:tcW w:w="432" w:type="dxa"/>
            <w:gridSpan w:val="2"/>
            <w:vMerge w:val="restart"/>
            <w:shd w:val="clear" w:color="auto" w:fill="FFFFFF" w:themeFill="background1"/>
          </w:tcPr>
          <w:p w14:paraId="39791513" w14:textId="77777777" w:rsidR="00AC60F2" w:rsidRPr="0044782B" w:rsidRDefault="00AC60F2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418" w:type="dxa"/>
            <w:gridSpan w:val="2"/>
            <w:vMerge w:val="restart"/>
            <w:shd w:val="clear" w:color="auto" w:fill="000000" w:themeFill="text1"/>
          </w:tcPr>
          <w:p w14:paraId="752A5F0D" w14:textId="77777777" w:rsidR="00AC60F2" w:rsidRDefault="00AC60F2" w:rsidP="0028075E">
            <w:pPr>
              <w:rPr>
                <w:rFonts w:ascii="Calibri" w:hAnsi="Calibri"/>
                <w:b/>
                <w:bCs/>
                <w:lang w:val="en-GB"/>
              </w:rPr>
            </w:pPr>
          </w:p>
        </w:tc>
        <w:tc>
          <w:tcPr>
            <w:tcW w:w="5233" w:type="dxa"/>
            <w:gridSpan w:val="11"/>
            <w:shd w:val="clear" w:color="auto" w:fill="000000" w:themeFill="text1"/>
          </w:tcPr>
          <w:p w14:paraId="758D7E2A" w14:textId="77777777" w:rsidR="00AC60F2" w:rsidRPr="00AC60F2" w:rsidRDefault="00AC60F2" w:rsidP="0028075E">
            <w:pPr>
              <w:rPr>
                <w:rFonts w:ascii="Calibri" w:hAnsi="Calibri"/>
                <w:b/>
                <w:bCs/>
                <w:color w:val="FFFFFF" w:themeColor="background1"/>
                <w:lang w:val="en-GB"/>
              </w:rPr>
            </w:pPr>
            <w:r>
              <w:rPr>
                <w:rFonts w:ascii="Calibri" w:hAnsi="Calibri"/>
                <w:b/>
                <w:bCs/>
                <w:color w:val="FFFFFF" w:themeColor="background1"/>
                <w:lang w:val="en-GB"/>
              </w:rPr>
              <w:t>OTHER Risk Factors</w:t>
            </w:r>
          </w:p>
        </w:tc>
      </w:tr>
      <w:tr w:rsidR="00AC60F2" w14:paraId="5E9990FE" w14:textId="77777777" w:rsidTr="3448B085">
        <w:trPr>
          <w:gridAfter w:val="1"/>
          <w:wAfter w:w="12" w:type="dxa"/>
          <w:trHeight w:val="405"/>
        </w:trPr>
        <w:tc>
          <w:tcPr>
            <w:tcW w:w="2093" w:type="dxa"/>
            <w:gridSpan w:val="3"/>
            <w:vMerge/>
          </w:tcPr>
          <w:p w14:paraId="110D7CE1" w14:textId="77777777" w:rsidR="00AC60F2" w:rsidRPr="0044782B" w:rsidRDefault="00AC60F2" w:rsidP="0028075E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374" w:type="dxa"/>
            <w:vMerge/>
          </w:tcPr>
          <w:p w14:paraId="4D7C714B" w14:textId="77777777" w:rsidR="00AC60F2" w:rsidRPr="0044782B" w:rsidRDefault="00AC60F2" w:rsidP="0028075E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2036" w:type="dxa"/>
            <w:gridSpan w:val="3"/>
            <w:vMerge/>
          </w:tcPr>
          <w:p w14:paraId="3A1334DF" w14:textId="77777777" w:rsidR="00AC60F2" w:rsidRDefault="00AC60F2" w:rsidP="0028075E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432" w:type="dxa"/>
            <w:gridSpan w:val="2"/>
            <w:vMerge/>
          </w:tcPr>
          <w:p w14:paraId="0DE014B3" w14:textId="77777777" w:rsidR="00AC60F2" w:rsidRDefault="00AC60F2" w:rsidP="0028075E">
            <w:pPr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  <w:tc>
          <w:tcPr>
            <w:tcW w:w="418" w:type="dxa"/>
            <w:gridSpan w:val="2"/>
            <w:vMerge/>
          </w:tcPr>
          <w:p w14:paraId="6886C7A7" w14:textId="77777777" w:rsidR="00AC60F2" w:rsidRDefault="00AC60F2" w:rsidP="0028075E">
            <w:pPr>
              <w:rPr>
                <w:rFonts w:ascii="Calibri" w:hAnsi="Calibri"/>
                <w:b/>
                <w:bCs/>
                <w:lang w:val="en-GB"/>
              </w:rPr>
            </w:pPr>
          </w:p>
        </w:tc>
        <w:tc>
          <w:tcPr>
            <w:tcW w:w="4820" w:type="dxa"/>
            <w:gridSpan w:val="9"/>
            <w:shd w:val="clear" w:color="auto" w:fill="FFFFFF" w:themeFill="background1"/>
          </w:tcPr>
          <w:p w14:paraId="15A64D74" w14:textId="77777777" w:rsidR="0028075E" w:rsidRDefault="00AC60F2" w:rsidP="0028075E">
            <w:pPr>
              <w:tabs>
                <w:tab w:val="left" w:pos="2655"/>
              </w:tabs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r w:rsidRPr="00AC60F2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Anticoagulation Therapy</w:t>
            </w:r>
          </w:p>
          <w:p w14:paraId="1B92817C" w14:textId="77777777" w:rsidR="00AC60F2" w:rsidRDefault="0028075E" w:rsidP="0028075E">
            <w:pPr>
              <w:tabs>
                <w:tab w:val="left" w:pos="2655"/>
              </w:tabs>
              <w:rPr>
                <w:rFonts w:ascii="Calibri" w:hAnsi="Calibri"/>
                <w:bCs/>
                <w:i/>
                <w:sz w:val="22"/>
                <w:szCs w:val="22"/>
                <w:lang w:val="en-GB"/>
              </w:rPr>
            </w:pPr>
            <w:r w:rsidRPr="0028075E">
              <w:rPr>
                <w:rFonts w:ascii="Calibri" w:hAnsi="Calibri"/>
                <w:bCs/>
                <w:i/>
                <w:sz w:val="22"/>
                <w:szCs w:val="22"/>
                <w:lang w:val="en-GB"/>
              </w:rPr>
              <w:t>Consider CT within 8 hrs as per NICE Guidance</w:t>
            </w:r>
          </w:p>
          <w:p w14:paraId="27F61151" w14:textId="53EAB270" w:rsidR="00D211FB" w:rsidRPr="00D211FB" w:rsidRDefault="00D211FB" w:rsidP="0028075E">
            <w:pPr>
              <w:tabs>
                <w:tab w:val="left" w:pos="2655"/>
              </w:tabs>
              <w:rPr>
                <w:rFonts w:ascii="Calibri" w:hAnsi="Calibri"/>
                <w:b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color w:val="000000"/>
                <w:shd w:val="clear" w:color="auto" w:fill="FFFFFF"/>
              </w:rPr>
              <w:t>P</w:t>
            </w:r>
            <w:r w:rsidRPr="00D211FB">
              <w:rPr>
                <w:rFonts w:ascii="Calibri" w:hAnsi="Calibri" w:cs="Calibri"/>
                <w:b/>
                <w:color w:val="000000"/>
                <w:shd w:val="clear" w:color="auto" w:fill="FFFFFF"/>
              </w:rPr>
              <w:t>atients with an inherited or acquired bleeding disorder should be discu</w:t>
            </w:r>
            <w:r w:rsidR="00EB7C38">
              <w:rPr>
                <w:rFonts w:ascii="Calibri" w:hAnsi="Calibri" w:cs="Calibri"/>
                <w:b/>
                <w:color w:val="000000"/>
                <w:shd w:val="clear" w:color="auto" w:fill="FFFFFF"/>
              </w:rPr>
              <w:t xml:space="preserve">ssed with the </w:t>
            </w:r>
            <w:proofErr w:type="gramStart"/>
            <w:r w:rsidR="00EB7C38">
              <w:rPr>
                <w:rFonts w:ascii="Calibri" w:hAnsi="Calibri" w:cs="Calibri"/>
                <w:b/>
                <w:color w:val="000000"/>
                <w:shd w:val="clear" w:color="auto" w:fill="FFFFFF"/>
              </w:rPr>
              <w:t>on call</w:t>
            </w:r>
            <w:proofErr w:type="gramEnd"/>
            <w:r w:rsidR="00EB7C38">
              <w:rPr>
                <w:rFonts w:ascii="Calibri" w:hAnsi="Calibri" w:cs="Calibri"/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 w:rsidR="00EB7C38">
              <w:rPr>
                <w:rFonts w:ascii="Calibri" w:hAnsi="Calibri" w:cs="Calibri"/>
                <w:b/>
                <w:color w:val="000000"/>
                <w:shd w:val="clear" w:color="auto" w:fill="FFFFFF"/>
              </w:rPr>
              <w:t>haem</w:t>
            </w:r>
            <w:proofErr w:type="spellEnd"/>
            <w:r w:rsidR="00EB7C38">
              <w:rPr>
                <w:rFonts w:ascii="Calibri" w:hAnsi="Calibri" w:cs="Calibri"/>
                <w:b/>
                <w:color w:val="000000"/>
                <w:shd w:val="clear" w:color="auto" w:fill="FFFFFF"/>
              </w:rPr>
              <w:t>/</w:t>
            </w:r>
            <w:proofErr w:type="spellStart"/>
            <w:r w:rsidR="00EB7C38">
              <w:rPr>
                <w:rFonts w:ascii="Calibri" w:hAnsi="Calibri" w:cs="Calibri"/>
                <w:b/>
                <w:color w:val="000000"/>
                <w:shd w:val="clear" w:color="auto" w:fill="FFFFFF"/>
              </w:rPr>
              <w:t>onc</w:t>
            </w:r>
            <w:proofErr w:type="spellEnd"/>
            <w:r w:rsidR="00EB7C38">
              <w:rPr>
                <w:rFonts w:ascii="Calibri" w:hAnsi="Calibri" w:cs="Calibri"/>
                <w:b/>
                <w:color w:val="000000"/>
                <w:shd w:val="clear" w:color="auto" w:fill="FFFFFF"/>
              </w:rPr>
              <w:t xml:space="preserve"> C</w:t>
            </w:r>
            <w:r w:rsidRPr="00D211FB">
              <w:rPr>
                <w:rFonts w:ascii="Calibri" w:hAnsi="Calibri" w:cs="Calibri"/>
                <w:b/>
                <w:color w:val="000000"/>
                <w:shd w:val="clear" w:color="auto" w:fill="FFFFFF"/>
              </w:rPr>
              <w:t>onsultant</w:t>
            </w:r>
          </w:p>
        </w:tc>
        <w:tc>
          <w:tcPr>
            <w:tcW w:w="413" w:type="dxa"/>
            <w:gridSpan w:val="2"/>
            <w:shd w:val="clear" w:color="auto" w:fill="FFFFFF" w:themeFill="background1"/>
          </w:tcPr>
          <w:p w14:paraId="2603106B" w14:textId="77777777" w:rsidR="00AC60F2" w:rsidRPr="00AC60F2" w:rsidRDefault="00AC60F2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</w:p>
        </w:tc>
      </w:tr>
      <w:tr w:rsidR="00AC60F2" w14:paraId="7377C7DC" w14:textId="77777777" w:rsidTr="3448B085">
        <w:trPr>
          <w:gridAfter w:val="1"/>
          <w:wAfter w:w="12" w:type="dxa"/>
        </w:trPr>
        <w:tc>
          <w:tcPr>
            <w:tcW w:w="209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445C3BFC" w14:textId="77777777" w:rsidR="00AC60F2" w:rsidRPr="0044782B" w:rsidRDefault="00AC60F2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r w:rsidRPr="0044782B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Suspected NAI*</w:t>
            </w:r>
          </w:p>
        </w:tc>
        <w:tc>
          <w:tcPr>
            <w:tcW w:w="37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7618FA" w14:textId="77777777" w:rsidR="00AC60F2" w:rsidRPr="0044782B" w:rsidRDefault="00AC60F2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2468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4AA8EDE9" w14:textId="77777777" w:rsidR="00AC60F2" w:rsidRPr="0044782B" w:rsidRDefault="00AC60F2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r w:rsidRPr="0044782B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*</w:t>
            </w:r>
            <w:r w:rsidRPr="0044782B">
              <w:rPr>
                <w:rFonts w:ascii="Calibri" w:hAnsi="Calibri"/>
                <w:i/>
                <w:iCs/>
                <w:sz w:val="22"/>
                <w:szCs w:val="22"/>
                <w:lang w:val="en-GB"/>
              </w:rPr>
              <w:t>Follow Child Protection Triage Tool</w:t>
            </w:r>
          </w:p>
        </w:tc>
        <w:tc>
          <w:tcPr>
            <w:tcW w:w="418" w:type="dxa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14:paraId="4DBBDB3C" w14:textId="77777777" w:rsidR="00AC60F2" w:rsidRDefault="00AC60F2" w:rsidP="0028075E">
            <w:pPr>
              <w:rPr>
                <w:rFonts w:ascii="Calibri" w:hAnsi="Calibri"/>
                <w:b/>
                <w:bCs/>
                <w:lang w:val="en-GB"/>
              </w:rPr>
            </w:pPr>
          </w:p>
        </w:tc>
        <w:tc>
          <w:tcPr>
            <w:tcW w:w="4820" w:type="dxa"/>
            <w:gridSpan w:val="9"/>
            <w:tcBorders>
              <w:bottom w:val="single" w:sz="4" w:space="0" w:color="auto"/>
            </w:tcBorders>
            <w:shd w:val="clear" w:color="auto" w:fill="FFFFFF" w:themeFill="background1"/>
          </w:tcPr>
          <w:p w14:paraId="3AD67399" w14:textId="77777777" w:rsidR="00AC60F2" w:rsidRDefault="00AC60F2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I</w:t>
            </w:r>
            <w:r w:rsidRPr="00AC60F2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ntoxication</w:t>
            </w:r>
          </w:p>
          <w:p w14:paraId="501D9683" w14:textId="77777777" w:rsidR="0028075E" w:rsidRPr="0028075E" w:rsidRDefault="0028075E" w:rsidP="0028075E">
            <w:pPr>
              <w:rPr>
                <w:rFonts w:ascii="Calibri" w:hAnsi="Calibri"/>
                <w:bCs/>
                <w:i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en-GB"/>
              </w:rPr>
              <w:t>Be vigilant that will impair assessment</w:t>
            </w:r>
          </w:p>
        </w:tc>
        <w:tc>
          <w:tcPr>
            <w:tcW w:w="41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A2408F1" w14:textId="77777777" w:rsidR="00AC60F2" w:rsidRPr="00AC60F2" w:rsidRDefault="00AC60F2" w:rsidP="0028075E">
            <w:pPr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</w:pPr>
          </w:p>
        </w:tc>
      </w:tr>
      <w:tr w:rsidR="000B08C1" w14:paraId="41742C1F" w14:textId="77777777" w:rsidTr="3448B085">
        <w:trPr>
          <w:gridAfter w:val="1"/>
          <w:wAfter w:w="12" w:type="dxa"/>
        </w:trPr>
        <w:tc>
          <w:tcPr>
            <w:tcW w:w="10586" w:type="dxa"/>
            <w:gridSpan w:val="22"/>
            <w:tcBorders>
              <w:bottom w:val="single" w:sz="4" w:space="0" w:color="auto"/>
            </w:tcBorders>
            <w:shd w:val="clear" w:color="auto" w:fill="FFFFFF" w:themeFill="background1"/>
          </w:tcPr>
          <w:p w14:paraId="553B399B" w14:textId="77777777" w:rsidR="000B08C1" w:rsidRDefault="000B08C1" w:rsidP="63E6DD1F">
            <w:pPr>
              <w:rPr>
                <w:rFonts w:ascii="Calibri" w:hAnsi="Calibri"/>
                <w:b/>
                <w:bCs/>
                <w:lang w:val="en-GB"/>
              </w:rPr>
            </w:pPr>
            <w:r>
              <w:rPr>
                <w:rFonts w:ascii="Calibri" w:hAnsi="Calibri"/>
                <w:b/>
                <w:bCs/>
                <w:lang w:val="en-GB"/>
              </w:rPr>
              <w:t>Details:</w:t>
            </w:r>
          </w:p>
          <w:p w14:paraId="01DC58E4" w14:textId="77777777" w:rsidR="00902112" w:rsidRDefault="00902112" w:rsidP="63E6DD1F">
            <w:pPr>
              <w:rPr>
                <w:rFonts w:ascii="Calibri" w:hAnsi="Calibri"/>
                <w:b/>
                <w:bCs/>
                <w:lang w:val="en-GB"/>
              </w:rPr>
            </w:pPr>
          </w:p>
          <w:p w14:paraId="37ED23F7" w14:textId="77777777" w:rsidR="00AC60F2" w:rsidRDefault="00AC60F2" w:rsidP="00AC60F2">
            <w:pPr>
              <w:rPr>
                <w:rFonts w:ascii="Calibri" w:hAnsi="Calibri"/>
                <w:b/>
                <w:bCs/>
                <w:lang w:val="en-GB"/>
              </w:rPr>
            </w:pPr>
          </w:p>
          <w:p w14:paraId="1F897F98" w14:textId="77777777" w:rsidR="00AC60F2" w:rsidRDefault="00AC60F2" w:rsidP="00AC60F2">
            <w:pPr>
              <w:rPr>
                <w:rFonts w:ascii="Calibri" w:hAnsi="Calibri"/>
                <w:b/>
                <w:bCs/>
                <w:lang w:val="en-GB"/>
              </w:rPr>
            </w:pPr>
          </w:p>
          <w:p w14:paraId="78F09AEB" w14:textId="77777777" w:rsidR="00AC60F2" w:rsidRPr="00902112" w:rsidRDefault="00AC60F2" w:rsidP="00AC60F2">
            <w:pPr>
              <w:rPr>
                <w:rFonts w:ascii="Calibri" w:hAnsi="Calibri"/>
                <w:b/>
                <w:bCs/>
                <w:lang w:val="en-GB"/>
              </w:rPr>
            </w:pPr>
          </w:p>
        </w:tc>
      </w:tr>
      <w:tr w:rsidR="00902112" w14:paraId="647EF441" w14:textId="77777777" w:rsidTr="3448B085">
        <w:trPr>
          <w:gridAfter w:val="1"/>
          <w:wAfter w:w="12" w:type="dxa"/>
        </w:trPr>
        <w:tc>
          <w:tcPr>
            <w:tcW w:w="5293" w:type="dxa"/>
            <w:gridSpan w:val="10"/>
            <w:tcBorders>
              <w:bottom w:val="single" w:sz="4" w:space="0" w:color="auto"/>
            </w:tcBorders>
            <w:shd w:val="clear" w:color="auto" w:fill="000000" w:themeFill="text1"/>
          </w:tcPr>
          <w:p w14:paraId="20CD79C1" w14:textId="77777777" w:rsidR="00902112" w:rsidRDefault="00902112" w:rsidP="63E6DD1F">
            <w:pPr>
              <w:rPr>
                <w:rFonts w:ascii="Calibri" w:hAnsi="Calibri"/>
                <w:b/>
                <w:bCs/>
                <w:lang w:val="en-GB"/>
              </w:rPr>
            </w:pPr>
            <w:r>
              <w:rPr>
                <w:rFonts w:ascii="Calibri" w:hAnsi="Calibri"/>
                <w:b/>
                <w:bCs/>
                <w:lang w:val="en-GB"/>
              </w:rPr>
              <w:t>Allergies:</w:t>
            </w:r>
          </w:p>
        </w:tc>
        <w:tc>
          <w:tcPr>
            <w:tcW w:w="5293" w:type="dxa"/>
            <w:gridSpan w:val="12"/>
            <w:tcBorders>
              <w:bottom w:val="single" w:sz="4" w:space="0" w:color="auto"/>
            </w:tcBorders>
            <w:shd w:val="clear" w:color="auto" w:fill="000000" w:themeFill="text1"/>
          </w:tcPr>
          <w:p w14:paraId="05C4A873" w14:textId="77777777" w:rsidR="00902112" w:rsidRDefault="00902112" w:rsidP="00902112">
            <w:pPr>
              <w:rPr>
                <w:rFonts w:ascii="Calibri" w:hAnsi="Calibri"/>
                <w:b/>
                <w:bCs/>
                <w:lang w:val="en-GB"/>
              </w:rPr>
            </w:pPr>
            <w:r>
              <w:rPr>
                <w:rFonts w:ascii="Calibri" w:hAnsi="Calibri"/>
                <w:b/>
                <w:bCs/>
                <w:lang w:val="en-GB"/>
              </w:rPr>
              <w:t>Medications:</w:t>
            </w:r>
          </w:p>
        </w:tc>
      </w:tr>
      <w:tr w:rsidR="00902112" w14:paraId="58F88AF3" w14:textId="77777777" w:rsidTr="3448B085">
        <w:trPr>
          <w:gridAfter w:val="1"/>
          <w:wAfter w:w="12" w:type="dxa"/>
        </w:trPr>
        <w:tc>
          <w:tcPr>
            <w:tcW w:w="5293" w:type="dxa"/>
            <w:gridSpan w:val="10"/>
            <w:tcBorders>
              <w:bottom w:val="single" w:sz="4" w:space="0" w:color="auto"/>
            </w:tcBorders>
            <w:shd w:val="clear" w:color="auto" w:fill="FFFFFF" w:themeFill="background1"/>
          </w:tcPr>
          <w:p w14:paraId="756D4F75" w14:textId="77777777" w:rsidR="00902112" w:rsidRDefault="00902112" w:rsidP="63E6DD1F">
            <w:pPr>
              <w:rPr>
                <w:rFonts w:ascii="Calibri" w:hAnsi="Calibri"/>
                <w:b/>
                <w:bCs/>
                <w:lang w:val="en-GB"/>
              </w:rPr>
            </w:pPr>
          </w:p>
          <w:p w14:paraId="7D8E2047" w14:textId="77777777" w:rsidR="00902112" w:rsidRDefault="00902112" w:rsidP="63E6DD1F">
            <w:pPr>
              <w:rPr>
                <w:rFonts w:ascii="Calibri" w:hAnsi="Calibri"/>
                <w:b/>
                <w:bCs/>
                <w:lang w:val="en-GB"/>
              </w:rPr>
            </w:pPr>
          </w:p>
        </w:tc>
        <w:tc>
          <w:tcPr>
            <w:tcW w:w="5293" w:type="dxa"/>
            <w:gridSpan w:val="12"/>
            <w:tcBorders>
              <w:bottom w:val="single" w:sz="4" w:space="0" w:color="auto"/>
            </w:tcBorders>
            <w:shd w:val="clear" w:color="auto" w:fill="FFFFFF" w:themeFill="background1"/>
          </w:tcPr>
          <w:p w14:paraId="50794FD5" w14:textId="77777777" w:rsidR="00902112" w:rsidRDefault="00902112" w:rsidP="63E6DD1F">
            <w:pPr>
              <w:rPr>
                <w:rFonts w:ascii="Calibri" w:hAnsi="Calibri"/>
                <w:b/>
                <w:bCs/>
                <w:lang w:val="en-GB"/>
              </w:rPr>
            </w:pPr>
          </w:p>
        </w:tc>
      </w:tr>
      <w:tr w:rsidR="00902112" w14:paraId="1C37B183" w14:textId="77777777" w:rsidTr="00096F71">
        <w:trPr>
          <w:gridAfter w:val="1"/>
          <w:wAfter w:w="12" w:type="dxa"/>
        </w:trPr>
        <w:tc>
          <w:tcPr>
            <w:tcW w:w="10586" w:type="dxa"/>
            <w:gridSpan w:val="22"/>
            <w:tcBorders>
              <w:bottom w:val="single" w:sz="4" w:space="0" w:color="auto"/>
            </w:tcBorders>
            <w:shd w:val="clear" w:color="auto" w:fill="000000" w:themeFill="text1"/>
          </w:tcPr>
          <w:p w14:paraId="51F76DAF" w14:textId="77777777" w:rsidR="00902112" w:rsidRDefault="00902112" w:rsidP="00902112">
            <w:pPr>
              <w:rPr>
                <w:rFonts w:ascii="Calibri" w:hAnsi="Calibri"/>
                <w:b/>
                <w:bCs/>
                <w:lang w:val="en-GB"/>
              </w:rPr>
            </w:pPr>
            <w:r>
              <w:rPr>
                <w:rFonts w:ascii="Calibri" w:hAnsi="Calibri"/>
                <w:b/>
                <w:bCs/>
                <w:lang w:val="en-GB"/>
              </w:rPr>
              <w:t>Past medical history</w:t>
            </w:r>
          </w:p>
        </w:tc>
      </w:tr>
      <w:tr w:rsidR="00902112" w14:paraId="34BA30C7" w14:textId="77777777" w:rsidTr="00096F71">
        <w:trPr>
          <w:gridAfter w:val="1"/>
          <w:wAfter w:w="12" w:type="dxa"/>
        </w:trPr>
        <w:tc>
          <w:tcPr>
            <w:tcW w:w="10586" w:type="dxa"/>
            <w:gridSpan w:val="22"/>
            <w:tcBorders>
              <w:bottom w:val="single" w:sz="4" w:space="0" w:color="auto"/>
            </w:tcBorders>
            <w:shd w:val="clear" w:color="auto" w:fill="FFFFFF" w:themeFill="background1"/>
          </w:tcPr>
          <w:p w14:paraId="1FA1A763" w14:textId="77777777" w:rsidR="00902112" w:rsidRDefault="00902112" w:rsidP="63E6DD1F">
            <w:pPr>
              <w:rPr>
                <w:rFonts w:ascii="Calibri" w:hAnsi="Calibri"/>
                <w:b/>
                <w:bCs/>
                <w:lang w:val="en-GB"/>
              </w:rPr>
            </w:pPr>
          </w:p>
          <w:p w14:paraId="179F4EAB" w14:textId="77777777" w:rsidR="00902112" w:rsidRDefault="00902112" w:rsidP="63E6DD1F">
            <w:pPr>
              <w:rPr>
                <w:rFonts w:ascii="Calibri" w:hAnsi="Calibri"/>
                <w:b/>
                <w:bCs/>
                <w:lang w:val="en-GB"/>
              </w:rPr>
            </w:pPr>
          </w:p>
          <w:p w14:paraId="051FEC55" w14:textId="77777777" w:rsidR="00902112" w:rsidRDefault="00902112" w:rsidP="63E6DD1F">
            <w:pPr>
              <w:rPr>
                <w:rFonts w:ascii="Calibri" w:hAnsi="Calibri"/>
                <w:b/>
                <w:bCs/>
                <w:lang w:val="en-GB"/>
              </w:rPr>
            </w:pPr>
          </w:p>
        </w:tc>
      </w:tr>
      <w:tr w:rsidR="000B08C1" w14:paraId="77DFF6DE" w14:textId="77777777" w:rsidTr="3448B085">
        <w:trPr>
          <w:gridAfter w:val="1"/>
          <w:wAfter w:w="12" w:type="dxa"/>
        </w:trPr>
        <w:tc>
          <w:tcPr>
            <w:tcW w:w="10586" w:type="dxa"/>
            <w:gridSpan w:val="22"/>
            <w:tcBorders>
              <w:bottom w:val="single" w:sz="4" w:space="0" w:color="auto"/>
            </w:tcBorders>
            <w:shd w:val="clear" w:color="auto" w:fill="000000" w:themeFill="text1"/>
          </w:tcPr>
          <w:p w14:paraId="65EE0919" w14:textId="77777777" w:rsidR="000B08C1" w:rsidRDefault="000B08C1" w:rsidP="000B08C1">
            <w:pPr>
              <w:tabs>
                <w:tab w:val="left" w:pos="1050"/>
              </w:tabs>
              <w:rPr>
                <w:rFonts w:ascii="Calibri" w:hAnsi="Calibri"/>
                <w:b/>
                <w:bCs/>
                <w:lang w:val="en-GB"/>
              </w:rPr>
            </w:pPr>
            <w:r>
              <w:rPr>
                <w:rFonts w:ascii="Calibri" w:hAnsi="Calibri"/>
                <w:b/>
                <w:bCs/>
                <w:lang w:val="en-GB"/>
              </w:rPr>
              <w:lastRenderedPageBreak/>
              <w:t>Examination findings:</w:t>
            </w:r>
          </w:p>
        </w:tc>
      </w:tr>
      <w:tr w:rsidR="006601A5" w:rsidRPr="00C37728" w14:paraId="6E6A58AB" w14:textId="77777777" w:rsidTr="3448B085">
        <w:trPr>
          <w:gridAfter w:val="1"/>
          <w:wAfter w:w="12" w:type="dxa"/>
          <w:trHeight w:val="5230"/>
        </w:trPr>
        <w:tc>
          <w:tcPr>
            <w:tcW w:w="5293" w:type="dxa"/>
            <w:gridSpan w:val="10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60EAD57" w14:textId="77777777" w:rsidR="006601A5" w:rsidRDefault="006601A5" w:rsidP="006973B2">
            <w:pPr>
              <w:rPr>
                <w:rFonts w:ascii="Calibri" w:hAnsi="Calibri"/>
                <w:b/>
                <w:color w:val="000000" w:themeColor="text1"/>
                <w:lang w:val="en-GB"/>
              </w:rPr>
            </w:pPr>
          </w:p>
          <w:p w14:paraId="5C1CC4D6" w14:textId="77777777" w:rsidR="006601A5" w:rsidRDefault="006601A5" w:rsidP="006973B2">
            <w:pPr>
              <w:rPr>
                <w:rFonts w:ascii="Calibri" w:hAnsi="Calibri"/>
                <w:b/>
                <w:color w:val="000000" w:themeColor="text1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8B7C46F" wp14:editId="3448B085">
                  <wp:extent cx="3222925" cy="1290320"/>
                  <wp:effectExtent l="0" t="0" r="0" b="5080"/>
                  <wp:docPr id="5" name="Picture 0" descr="Head 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8" r="7012" b="8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92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8249A" w14:textId="77777777" w:rsidR="006601A5" w:rsidRDefault="006601A5" w:rsidP="006973B2">
            <w:pPr>
              <w:rPr>
                <w:rFonts w:ascii="Calibri" w:hAnsi="Calibri"/>
                <w:b/>
                <w:color w:val="000000" w:themeColor="text1"/>
                <w:lang w:val="en-GB"/>
              </w:rPr>
            </w:pPr>
          </w:p>
          <w:p w14:paraId="71610022" w14:textId="77777777" w:rsidR="006601A5" w:rsidRDefault="006601A5" w:rsidP="006973B2">
            <w:pPr>
              <w:rPr>
                <w:rFonts w:ascii="Calibri" w:hAnsi="Calibri"/>
                <w:b/>
                <w:color w:val="000000" w:themeColor="text1"/>
                <w:lang w:val="en-GB"/>
              </w:rPr>
            </w:pPr>
          </w:p>
          <w:p w14:paraId="314F108A" w14:textId="77777777" w:rsidR="006601A5" w:rsidRDefault="006601A5" w:rsidP="00AE27AC">
            <w:pPr>
              <w:ind w:left="142" w:hanging="142"/>
              <w:rPr>
                <w:rFonts w:ascii="Calibri" w:hAnsi="Calibri"/>
                <w:b/>
                <w:bCs/>
                <w:lang w:val="en-GB"/>
              </w:rPr>
            </w:pPr>
          </w:p>
          <w:p w14:paraId="413A3F19" w14:textId="77777777" w:rsidR="006601A5" w:rsidRDefault="006601A5" w:rsidP="00AE27AC">
            <w:pPr>
              <w:ind w:left="142" w:hanging="142"/>
              <w:rPr>
                <w:rFonts w:ascii="Calibri" w:hAnsi="Calibri"/>
                <w:b/>
                <w:bCs/>
                <w:lang w:val="en-GB"/>
              </w:rPr>
            </w:pPr>
          </w:p>
          <w:p w14:paraId="72936810" w14:textId="77777777" w:rsidR="006601A5" w:rsidRDefault="006601A5" w:rsidP="00AE27AC">
            <w:pPr>
              <w:ind w:left="142" w:hanging="142"/>
              <w:rPr>
                <w:rFonts w:ascii="Calibri" w:hAnsi="Calibri"/>
                <w:b/>
                <w:bCs/>
                <w:lang w:val="en-GB"/>
              </w:rPr>
            </w:pPr>
            <w:r>
              <w:rPr>
                <w:rFonts w:ascii="Calibri" w:hAnsi="Calibri"/>
                <w:b/>
                <w:bCs/>
                <w:lang w:val="en-GB"/>
              </w:rPr>
              <w:t>ENT:</w:t>
            </w:r>
          </w:p>
          <w:p w14:paraId="1C0C20AE" w14:textId="77777777" w:rsidR="006601A5" w:rsidRDefault="006601A5" w:rsidP="00AE27AC">
            <w:pPr>
              <w:rPr>
                <w:rFonts w:ascii="Calibri" w:hAnsi="Calibri"/>
                <w:b/>
                <w:bCs/>
                <w:lang w:val="en-GB"/>
              </w:rPr>
            </w:pPr>
          </w:p>
          <w:p w14:paraId="184E7839" w14:textId="77777777" w:rsidR="006601A5" w:rsidRDefault="006601A5" w:rsidP="00AE27AC">
            <w:pPr>
              <w:rPr>
                <w:rFonts w:ascii="Calibri" w:hAnsi="Calibri"/>
                <w:b/>
                <w:bCs/>
                <w:color w:val="FFFFFF" w:themeColor="background1"/>
                <w:lang w:val="en-GB"/>
              </w:rPr>
            </w:pPr>
            <w:r>
              <w:rPr>
                <w:rFonts w:ascii="Calibri" w:hAnsi="Calibri"/>
                <w:b/>
                <w:bCs/>
                <w:lang w:val="en-GB"/>
              </w:rPr>
              <w:t>Signs of basal skull fracture (circle</w:t>
            </w:r>
            <w:proofErr w:type="gramStart"/>
            <w:r>
              <w:rPr>
                <w:rFonts w:ascii="Calibri" w:hAnsi="Calibri"/>
                <w:b/>
                <w:bCs/>
                <w:lang w:val="en-GB"/>
              </w:rPr>
              <w:t>):</w:t>
            </w:r>
            <w:r w:rsidRPr="63E6DD1F">
              <w:rPr>
                <w:rFonts w:ascii="Calibri" w:hAnsi="Calibri"/>
                <w:b/>
                <w:bCs/>
                <w:color w:val="FFFFFF" w:themeColor="background1"/>
                <w:lang w:val="en-GB"/>
              </w:rPr>
              <w:t>e</w:t>
            </w:r>
            <w:proofErr w:type="gramEnd"/>
            <w:r>
              <w:rPr>
                <w:rFonts w:ascii="Calibri" w:hAnsi="Calibri"/>
                <w:b/>
                <w:bCs/>
                <w:color w:val="FFFFFF" w:themeColor="background1"/>
                <w:lang w:val="en-GB"/>
              </w:rPr>
              <w:t>;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54"/>
              <w:gridCol w:w="2554"/>
            </w:tblGrid>
            <w:tr w:rsidR="006601A5" w14:paraId="76C00C7B" w14:textId="77777777" w:rsidTr="006601A5">
              <w:tc>
                <w:tcPr>
                  <w:tcW w:w="2554" w:type="dxa"/>
                </w:tcPr>
                <w:p w14:paraId="1566E15A" w14:textId="77777777" w:rsidR="006601A5" w:rsidRDefault="006601A5" w:rsidP="006601A5">
                  <w:pPr>
                    <w:jc w:val="center"/>
                    <w:rPr>
                      <w:rFonts w:ascii="Calibri" w:hAnsi="Calibri"/>
                      <w:lang w:val="en-GB"/>
                    </w:rPr>
                  </w:pPr>
                  <w:proofErr w:type="spellStart"/>
                  <w:r>
                    <w:rPr>
                      <w:rFonts w:ascii="Calibri" w:hAnsi="Calibri"/>
                      <w:lang w:val="en-GB"/>
                    </w:rPr>
                    <w:t>Haemotympani</w:t>
                  </w:r>
                  <w:proofErr w:type="spellEnd"/>
                </w:p>
              </w:tc>
              <w:tc>
                <w:tcPr>
                  <w:tcW w:w="2554" w:type="dxa"/>
                </w:tcPr>
                <w:p w14:paraId="26DFE77A" w14:textId="77777777" w:rsidR="006601A5" w:rsidRDefault="006601A5" w:rsidP="006601A5">
                  <w:pPr>
                    <w:jc w:val="center"/>
                    <w:rPr>
                      <w:rFonts w:ascii="Calibri" w:hAnsi="Calibri"/>
                      <w:lang w:val="en-GB"/>
                    </w:rPr>
                  </w:pPr>
                  <w:r>
                    <w:rPr>
                      <w:rFonts w:ascii="Calibri" w:hAnsi="Calibri"/>
                      <w:lang w:val="en-GB"/>
                    </w:rPr>
                    <w:t>CSF Leak (Ear / Nose)</w:t>
                  </w:r>
                </w:p>
              </w:tc>
            </w:tr>
            <w:tr w:rsidR="006601A5" w14:paraId="59549372" w14:textId="77777777" w:rsidTr="006601A5">
              <w:tc>
                <w:tcPr>
                  <w:tcW w:w="2554" w:type="dxa"/>
                </w:tcPr>
                <w:p w14:paraId="40ABD0BB" w14:textId="77777777" w:rsidR="006601A5" w:rsidRDefault="006601A5" w:rsidP="006601A5">
                  <w:pPr>
                    <w:jc w:val="center"/>
                    <w:rPr>
                      <w:rFonts w:ascii="Calibri" w:hAnsi="Calibri"/>
                      <w:lang w:val="en-GB"/>
                    </w:rPr>
                  </w:pPr>
                  <w:r>
                    <w:rPr>
                      <w:rFonts w:ascii="Calibri" w:hAnsi="Calibri"/>
                      <w:lang w:val="en-GB"/>
                    </w:rPr>
                    <w:t>‘Panda’ Eyes</w:t>
                  </w:r>
                </w:p>
              </w:tc>
              <w:tc>
                <w:tcPr>
                  <w:tcW w:w="2554" w:type="dxa"/>
                </w:tcPr>
                <w:p w14:paraId="1A736E20" w14:textId="77777777" w:rsidR="006601A5" w:rsidRDefault="006601A5" w:rsidP="006601A5">
                  <w:pPr>
                    <w:jc w:val="center"/>
                    <w:rPr>
                      <w:rFonts w:ascii="Calibri" w:hAnsi="Calibri"/>
                      <w:lang w:val="en-GB"/>
                    </w:rPr>
                  </w:pPr>
                  <w:r>
                    <w:rPr>
                      <w:rFonts w:ascii="Calibri" w:hAnsi="Calibri"/>
                      <w:lang w:val="en-GB"/>
                    </w:rPr>
                    <w:t>Battle’s Sign</w:t>
                  </w:r>
                </w:p>
              </w:tc>
            </w:tr>
          </w:tbl>
          <w:p w14:paraId="1CA963BE" w14:textId="77777777" w:rsidR="006601A5" w:rsidRPr="000047EE" w:rsidRDefault="006601A5" w:rsidP="008641DB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293" w:type="dxa"/>
            <w:gridSpan w:val="12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29643602" w14:textId="77777777" w:rsidR="006601A5" w:rsidRPr="00CC0FDE" w:rsidRDefault="006601A5" w:rsidP="006601A5">
            <w:pPr>
              <w:ind w:left="142" w:hanging="142"/>
              <w:rPr>
                <w:rFonts w:ascii="Calibri" w:hAnsi="Calibri"/>
                <w:b/>
                <w:lang w:val="fr-FR"/>
              </w:rPr>
            </w:pPr>
            <w:proofErr w:type="gramStart"/>
            <w:r w:rsidRPr="00CC0FDE">
              <w:rPr>
                <w:rFonts w:ascii="Calibri" w:hAnsi="Calibri"/>
                <w:b/>
                <w:lang w:val="fr-FR"/>
              </w:rPr>
              <w:t>GCS:</w:t>
            </w:r>
            <w:proofErr w:type="gramEnd"/>
            <w:r w:rsidRPr="00CC0FDE">
              <w:rPr>
                <w:rFonts w:ascii="Calibri" w:hAnsi="Calibri"/>
                <w:b/>
                <w:lang w:val="fr-FR"/>
              </w:rPr>
              <w:t xml:space="preserve">                  E:                V:               M:</w:t>
            </w:r>
          </w:p>
          <w:p w14:paraId="0478B73B" w14:textId="77777777" w:rsidR="006601A5" w:rsidRPr="00CC0FDE" w:rsidRDefault="006601A5" w:rsidP="006601A5">
            <w:pPr>
              <w:ind w:left="142" w:hanging="142"/>
              <w:rPr>
                <w:rFonts w:ascii="Calibri" w:hAnsi="Calibri"/>
                <w:b/>
                <w:lang w:val="fr-FR"/>
              </w:rPr>
            </w:pPr>
          </w:p>
          <w:p w14:paraId="261A175F" w14:textId="77777777" w:rsidR="006601A5" w:rsidRPr="00CC0FDE" w:rsidRDefault="006601A5" w:rsidP="006601A5">
            <w:pPr>
              <w:ind w:left="142" w:hanging="142"/>
              <w:rPr>
                <w:rFonts w:ascii="Calibri" w:hAnsi="Calibri"/>
                <w:lang w:val="fr-FR"/>
              </w:rPr>
            </w:pPr>
            <w:proofErr w:type="spellStart"/>
            <w:proofErr w:type="gramStart"/>
            <w:r w:rsidRPr="00CC0FDE">
              <w:rPr>
                <w:rFonts w:ascii="Calibri" w:hAnsi="Calibri"/>
                <w:lang w:val="fr-FR"/>
              </w:rPr>
              <w:t>Pupils</w:t>
            </w:r>
            <w:proofErr w:type="spellEnd"/>
            <w:r w:rsidRPr="00CC0FDE">
              <w:rPr>
                <w:rFonts w:ascii="Calibri" w:hAnsi="Calibri"/>
                <w:lang w:val="fr-FR"/>
              </w:rPr>
              <w:t>:</w:t>
            </w:r>
            <w:proofErr w:type="gramEnd"/>
          </w:p>
          <w:p w14:paraId="51FF4F2F" w14:textId="77777777" w:rsidR="006601A5" w:rsidRPr="00CC0FDE" w:rsidRDefault="006601A5" w:rsidP="006601A5">
            <w:pPr>
              <w:ind w:left="142" w:hanging="142"/>
              <w:rPr>
                <w:rFonts w:ascii="Calibri" w:hAnsi="Calibri"/>
                <w:lang w:val="fr-FR"/>
              </w:rPr>
            </w:pPr>
          </w:p>
          <w:p w14:paraId="4A8D9657" w14:textId="77777777" w:rsidR="006601A5" w:rsidRPr="00CC0FDE" w:rsidRDefault="006601A5" w:rsidP="006601A5">
            <w:pPr>
              <w:rPr>
                <w:rFonts w:ascii="Calibri" w:hAnsi="Calibri"/>
                <w:bCs/>
                <w:lang w:val="fr-FR"/>
              </w:rPr>
            </w:pPr>
            <w:proofErr w:type="spellStart"/>
            <w:r w:rsidRPr="00CC0FDE">
              <w:rPr>
                <w:rFonts w:ascii="Calibri" w:hAnsi="Calibri"/>
                <w:bCs/>
                <w:lang w:val="fr-FR"/>
              </w:rPr>
              <w:t>Cranial</w:t>
            </w:r>
            <w:proofErr w:type="spellEnd"/>
            <w:r w:rsidRPr="00CC0FDE">
              <w:rPr>
                <w:rFonts w:ascii="Calibri" w:hAnsi="Calibri"/>
                <w:bCs/>
                <w:lang w:val="fr-FR"/>
              </w:rPr>
              <w:t xml:space="preserve"> </w:t>
            </w:r>
            <w:proofErr w:type="gramStart"/>
            <w:r w:rsidRPr="00CC0FDE">
              <w:rPr>
                <w:rFonts w:ascii="Calibri" w:hAnsi="Calibri"/>
                <w:bCs/>
                <w:lang w:val="fr-FR"/>
              </w:rPr>
              <w:t>nerves:</w:t>
            </w:r>
            <w:proofErr w:type="gramEnd"/>
          </w:p>
          <w:p w14:paraId="34CD6066" w14:textId="77777777" w:rsidR="006601A5" w:rsidRPr="00CC0FDE" w:rsidRDefault="006601A5" w:rsidP="006601A5">
            <w:pPr>
              <w:ind w:left="142" w:hanging="142"/>
              <w:rPr>
                <w:rFonts w:ascii="Calibri" w:hAnsi="Calibri"/>
                <w:bCs/>
                <w:color w:val="FFFFFF" w:themeColor="background1"/>
                <w:lang w:val="fr-FR"/>
              </w:rPr>
            </w:pPr>
          </w:p>
          <w:p w14:paraId="45F7E5E5" w14:textId="77777777" w:rsidR="006601A5" w:rsidRPr="00AE27AC" w:rsidRDefault="006601A5" w:rsidP="006601A5">
            <w:pPr>
              <w:ind w:left="142" w:hanging="142"/>
              <w:rPr>
                <w:rFonts w:ascii="Calibri" w:hAnsi="Calibri"/>
                <w:b/>
                <w:bCs/>
                <w:lang w:val="en-GB"/>
              </w:rPr>
            </w:pPr>
            <w:r w:rsidRPr="00AE27AC">
              <w:rPr>
                <w:rFonts w:ascii="Calibri" w:hAnsi="Calibri"/>
                <w:b/>
                <w:bCs/>
                <w:lang w:val="en-GB"/>
              </w:rPr>
              <w:t>Limb Examination: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24"/>
              <w:gridCol w:w="923"/>
              <w:gridCol w:w="923"/>
              <w:gridCol w:w="923"/>
              <w:gridCol w:w="923"/>
            </w:tblGrid>
            <w:tr w:rsidR="006601A5" w14:paraId="6FFFE4D5" w14:textId="77777777" w:rsidTr="005E48AB">
              <w:tc>
                <w:tcPr>
                  <w:tcW w:w="1324" w:type="dxa"/>
                  <w:tcBorders>
                    <w:top w:val="nil"/>
                    <w:left w:val="nil"/>
                  </w:tcBorders>
                  <w:vAlign w:val="center"/>
                </w:tcPr>
                <w:p w14:paraId="523B6EE9" w14:textId="77777777" w:rsidR="006601A5" w:rsidRDefault="006601A5" w:rsidP="005E48AB">
                  <w:pPr>
                    <w:jc w:val="right"/>
                    <w:rPr>
                      <w:rFonts w:ascii="Calibri" w:hAnsi="Calibri"/>
                      <w:lang w:val="en-GB"/>
                    </w:rPr>
                  </w:pPr>
                </w:p>
              </w:tc>
              <w:tc>
                <w:tcPr>
                  <w:tcW w:w="923" w:type="dxa"/>
                </w:tcPr>
                <w:p w14:paraId="4D1ACFFD" w14:textId="77777777" w:rsidR="006601A5" w:rsidRDefault="006601A5" w:rsidP="005E48AB">
                  <w:pPr>
                    <w:jc w:val="center"/>
                    <w:rPr>
                      <w:rFonts w:ascii="Calibri" w:hAnsi="Calibri"/>
                      <w:lang w:val="en-GB"/>
                    </w:rPr>
                  </w:pPr>
                  <w:r>
                    <w:rPr>
                      <w:rFonts w:ascii="Calibri" w:hAnsi="Calibri"/>
                      <w:lang w:val="en-GB"/>
                    </w:rPr>
                    <w:t>R UL</w:t>
                  </w:r>
                </w:p>
              </w:tc>
              <w:tc>
                <w:tcPr>
                  <w:tcW w:w="923" w:type="dxa"/>
                </w:tcPr>
                <w:p w14:paraId="18A9F39B" w14:textId="77777777" w:rsidR="006601A5" w:rsidRDefault="006601A5" w:rsidP="005E48AB">
                  <w:pPr>
                    <w:jc w:val="center"/>
                    <w:rPr>
                      <w:rFonts w:ascii="Calibri" w:hAnsi="Calibri"/>
                      <w:lang w:val="en-GB"/>
                    </w:rPr>
                  </w:pPr>
                  <w:r>
                    <w:rPr>
                      <w:rFonts w:ascii="Calibri" w:hAnsi="Calibri"/>
                      <w:lang w:val="en-GB"/>
                    </w:rPr>
                    <w:t>L UL</w:t>
                  </w:r>
                </w:p>
              </w:tc>
              <w:tc>
                <w:tcPr>
                  <w:tcW w:w="923" w:type="dxa"/>
                </w:tcPr>
                <w:p w14:paraId="4AF33ADA" w14:textId="77777777" w:rsidR="006601A5" w:rsidRDefault="006601A5" w:rsidP="005E48AB">
                  <w:pPr>
                    <w:jc w:val="center"/>
                    <w:rPr>
                      <w:rFonts w:ascii="Calibri" w:hAnsi="Calibri"/>
                      <w:lang w:val="en-GB"/>
                    </w:rPr>
                  </w:pPr>
                  <w:r>
                    <w:rPr>
                      <w:rFonts w:ascii="Calibri" w:hAnsi="Calibri"/>
                      <w:lang w:val="en-GB"/>
                    </w:rPr>
                    <w:t>R LL</w:t>
                  </w:r>
                </w:p>
              </w:tc>
              <w:tc>
                <w:tcPr>
                  <w:tcW w:w="923" w:type="dxa"/>
                </w:tcPr>
                <w:p w14:paraId="7025AA37" w14:textId="77777777" w:rsidR="006601A5" w:rsidRDefault="006601A5" w:rsidP="005E48AB">
                  <w:pPr>
                    <w:jc w:val="center"/>
                    <w:rPr>
                      <w:rFonts w:ascii="Calibri" w:hAnsi="Calibri"/>
                      <w:lang w:val="en-GB"/>
                    </w:rPr>
                  </w:pPr>
                  <w:r>
                    <w:rPr>
                      <w:rFonts w:ascii="Calibri" w:hAnsi="Calibri"/>
                      <w:lang w:val="en-GB"/>
                    </w:rPr>
                    <w:t>L LL</w:t>
                  </w:r>
                </w:p>
              </w:tc>
            </w:tr>
            <w:tr w:rsidR="006601A5" w14:paraId="433BA1A4" w14:textId="77777777" w:rsidTr="005E48AB">
              <w:tc>
                <w:tcPr>
                  <w:tcW w:w="1324" w:type="dxa"/>
                  <w:vAlign w:val="center"/>
                </w:tcPr>
                <w:p w14:paraId="46FAAC1A" w14:textId="77777777" w:rsidR="006601A5" w:rsidRPr="00AE27AC" w:rsidRDefault="006601A5" w:rsidP="005E48AB">
                  <w:pPr>
                    <w:jc w:val="right"/>
                    <w:rPr>
                      <w:rFonts w:ascii="Calibri" w:hAnsi="Calibri"/>
                      <w:sz w:val="20"/>
                      <w:lang w:val="en-GB"/>
                    </w:rPr>
                  </w:pPr>
                  <w:r w:rsidRPr="00AE27AC">
                    <w:rPr>
                      <w:rFonts w:ascii="Calibri" w:hAnsi="Calibri"/>
                      <w:sz w:val="20"/>
                      <w:lang w:val="en-GB"/>
                    </w:rPr>
                    <w:t>Tone</w:t>
                  </w:r>
                </w:p>
              </w:tc>
              <w:tc>
                <w:tcPr>
                  <w:tcW w:w="923" w:type="dxa"/>
                </w:tcPr>
                <w:p w14:paraId="19A92A81" w14:textId="77777777" w:rsidR="006601A5" w:rsidRDefault="006601A5" w:rsidP="005E48AB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  <w:tc>
                <w:tcPr>
                  <w:tcW w:w="923" w:type="dxa"/>
                </w:tcPr>
                <w:p w14:paraId="09D04E2A" w14:textId="77777777" w:rsidR="006601A5" w:rsidRDefault="006601A5" w:rsidP="005E48AB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  <w:tc>
                <w:tcPr>
                  <w:tcW w:w="923" w:type="dxa"/>
                </w:tcPr>
                <w:p w14:paraId="175356AF" w14:textId="77777777" w:rsidR="006601A5" w:rsidRDefault="006601A5" w:rsidP="005E48AB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  <w:tc>
                <w:tcPr>
                  <w:tcW w:w="923" w:type="dxa"/>
                </w:tcPr>
                <w:p w14:paraId="73313E9A" w14:textId="77777777" w:rsidR="006601A5" w:rsidRDefault="006601A5" w:rsidP="005E48AB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</w:tr>
            <w:tr w:rsidR="006601A5" w14:paraId="5269B233" w14:textId="77777777" w:rsidTr="005E48AB">
              <w:tc>
                <w:tcPr>
                  <w:tcW w:w="1324" w:type="dxa"/>
                  <w:vAlign w:val="center"/>
                </w:tcPr>
                <w:p w14:paraId="61B4E89E" w14:textId="77777777" w:rsidR="006601A5" w:rsidRPr="00AE27AC" w:rsidRDefault="006601A5" w:rsidP="005E48AB">
                  <w:pPr>
                    <w:jc w:val="right"/>
                    <w:rPr>
                      <w:rFonts w:ascii="Calibri" w:hAnsi="Calibri"/>
                      <w:sz w:val="20"/>
                      <w:lang w:val="en-GB"/>
                    </w:rPr>
                  </w:pPr>
                  <w:r w:rsidRPr="00AE27AC">
                    <w:rPr>
                      <w:rFonts w:ascii="Calibri" w:hAnsi="Calibri"/>
                      <w:sz w:val="20"/>
                      <w:lang w:val="en-GB"/>
                    </w:rPr>
                    <w:t>Power</w:t>
                  </w:r>
                </w:p>
              </w:tc>
              <w:tc>
                <w:tcPr>
                  <w:tcW w:w="923" w:type="dxa"/>
                </w:tcPr>
                <w:p w14:paraId="744CDFA5" w14:textId="77777777" w:rsidR="006601A5" w:rsidRDefault="006601A5" w:rsidP="005E48AB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  <w:tc>
                <w:tcPr>
                  <w:tcW w:w="923" w:type="dxa"/>
                </w:tcPr>
                <w:p w14:paraId="442CAC82" w14:textId="77777777" w:rsidR="006601A5" w:rsidRDefault="006601A5" w:rsidP="005E48AB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  <w:tc>
                <w:tcPr>
                  <w:tcW w:w="923" w:type="dxa"/>
                </w:tcPr>
                <w:p w14:paraId="00E2E2E7" w14:textId="77777777" w:rsidR="006601A5" w:rsidRDefault="006601A5" w:rsidP="005E48AB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  <w:tc>
                <w:tcPr>
                  <w:tcW w:w="923" w:type="dxa"/>
                </w:tcPr>
                <w:p w14:paraId="1B276C12" w14:textId="77777777" w:rsidR="006601A5" w:rsidRDefault="006601A5" w:rsidP="005E48AB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</w:tr>
            <w:tr w:rsidR="006601A5" w14:paraId="275DEE74" w14:textId="77777777" w:rsidTr="005E48AB">
              <w:tc>
                <w:tcPr>
                  <w:tcW w:w="1324" w:type="dxa"/>
                  <w:vAlign w:val="center"/>
                </w:tcPr>
                <w:p w14:paraId="3BE634B1" w14:textId="77777777" w:rsidR="006601A5" w:rsidRPr="00AE27AC" w:rsidRDefault="006601A5" w:rsidP="005E48AB">
                  <w:pPr>
                    <w:jc w:val="right"/>
                    <w:rPr>
                      <w:rFonts w:ascii="Calibri" w:hAnsi="Calibri"/>
                      <w:sz w:val="20"/>
                      <w:lang w:val="en-GB"/>
                    </w:rPr>
                  </w:pPr>
                  <w:r w:rsidRPr="00AE27AC">
                    <w:rPr>
                      <w:rFonts w:ascii="Calibri" w:hAnsi="Calibri"/>
                      <w:sz w:val="20"/>
                      <w:lang w:val="en-GB"/>
                    </w:rPr>
                    <w:t>Sensation</w:t>
                  </w:r>
                </w:p>
              </w:tc>
              <w:tc>
                <w:tcPr>
                  <w:tcW w:w="923" w:type="dxa"/>
                </w:tcPr>
                <w:p w14:paraId="09804A83" w14:textId="77777777" w:rsidR="006601A5" w:rsidRDefault="006601A5" w:rsidP="005E48AB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  <w:tc>
                <w:tcPr>
                  <w:tcW w:w="923" w:type="dxa"/>
                </w:tcPr>
                <w:p w14:paraId="19B73FC3" w14:textId="77777777" w:rsidR="006601A5" w:rsidRDefault="006601A5" w:rsidP="005E48AB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  <w:tc>
                <w:tcPr>
                  <w:tcW w:w="923" w:type="dxa"/>
                </w:tcPr>
                <w:p w14:paraId="2615C9D9" w14:textId="77777777" w:rsidR="006601A5" w:rsidRDefault="006601A5" w:rsidP="005E48AB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  <w:tc>
                <w:tcPr>
                  <w:tcW w:w="923" w:type="dxa"/>
                </w:tcPr>
                <w:p w14:paraId="2CED518A" w14:textId="77777777" w:rsidR="006601A5" w:rsidRDefault="006601A5" w:rsidP="005E48AB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</w:tr>
          </w:tbl>
          <w:p w14:paraId="5991B161" w14:textId="77777777" w:rsidR="006601A5" w:rsidRDefault="006601A5" w:rsidP="006601A5">
            <w:pPr>
              <w:rPr>
                <w:rFonts w:ascii="Calibri" w:hAnsi="Calibri"/>
                <w:lang w:val="en-GB"/>
              </w:rPr>
            </w:pPr>
          </w:p>
          <w:p w14:paraId="454EBCE4" w14:textId="77777777" w:rsidR="006601A5" w:rsidRDefault="006601A5" w:rsidP="006601A5">
            <w:pPr>
              <w:ind w:left="142" w:hanging="142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Gait</w:t>
            </w:r>
          </w:p>
          <w:p w14:paraId="78B14AD2" w14:textId="77777777" w:rsidR="006601A5" w:rsidRDefault="006601A5" w:rsidP="006601A5">
            <w:pPr>
              <w:rPr>
                <w:rFonts w:ascii="Calibri" w:hAnsi="Calibri"/>
                <w:lang w:val="en-GB"/>
              </w:rPr>
            </w:pPr>
          </w:p>
          <w:p w14:paraId="44904BE1" w14:textId="77777777" w:rsidR="006601A5" w:rsidRDefault="006601A5" w:rsidP="006601A5">
            <w:pPr>
              <w:rPr>
                <w:rFonts w:ascii="Calibri" w:hAnsi="Calibri"/>
                <w:lang w:val="en-GB"/>
              </w:rPr>
            </w:pPr>
          </w:p>
          <w:p w14:paraId="6EBBDEA9" w14:textId="77777777" w:rsidR="006601A5" w:rsidRDefault="006601A5" w:rsidP="006601A5">
            <w:pPr>
              <w:rPr>
                <w:rFonts w:ascii="Calibri" w:hAnsi="Calibri"/>
                <w:b/>
                <w:bCs/>
                <w:lang w:val="en-GB"/>
              </w:rPr>
            </w:pPr>
            <w:r w:rsidRPr="63E6DD1F">
              <w:rPr>
                <w:rFonts w:ascii="Calibri" w:hAnsi="Calibri"/>
                <w:b/>
                <w:bCs/>
                <w:lang w:val="en-GB"/>
              </w:rPr>
              <w:t>C-spine:</w:t>
            </w:r>
            <w:r>
              <w:rPr>
                <w:rFonts w:ascii="Calibri" w:hAnsi="Calibri"/>
                <w:b/>
                <w:bCs/>
                <w:lang w:val="en-GB"/>
              </w:rPr>
              <w:t xml:space="preserve">   Cleared             Immobilised</w:t>
            </w:r>
          </w:p>
          <w:p w14:paraId="3859F720" w14:textId="77777777" w:rsidR="006601A5" w:rsidRPr="000047EE" w:rsidRDefault="006601A5" w:rsidP="008641DB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601A5" w:rsidRPr="00C37728" w14:paraId="58B84094" w14:textId="77777777" w:rsidTr="3448B085">
        <w:trPr>
          <w:gridAfter w:val="1"/>
          <w:wAfter w:w="12" w:type="dxa"/>
          <w:trHeight w:val="3517"/>
        </w:trPr>
        <w:tc>
          <w:tcPr>
            <w:tcW w:w="10586" w:type="dxa"/>
            <w:gridSpan w:val="22"/>
            <w:tcBorders>
              <w:bottom w:val="single" w:sz="4" w:space="0" w:color="auto"/>
            </w:tcBorders>
            <w:shd w:val="clear" w:color="auto" w:fill="FFFFFF" w:themeFill="background1"/>
          </w:tcPr>
          <w:p w14:paraId="00D8945B" w14:textId="77777777" w:rsidR="006601A5" w:rsidRDefault="006601A5" w:rsidP="006973B2">
            <w:pPr>
              <w:rPr>
                <w:rFonts w:ascii="Calibri" w:hAnsi="Calibri"/>
                <w:b/>
                <w:color w:val="000000" w:themeColor="text1"/>
                <w:lang w:val="en-GB"/>
              </w:rPr>
            </w:pPr>
            <w:r>
              <w:rPr>
                <w:rFonts w:ascii="Calibri" w:hAnsi="Calibri"/>
                <w:b/>
                <w:color w:val="000000" w:themeColor="text1"/>
                <w:lang w:val="en-GB"/>
              </w:rPr>
              <w:t xml:space="preserve"> </w:t>
            </w:r>
          </w:p>
          <w:p w14:paraId="0FC020D5" w14:textId="77777777" w:rsidR="006601A5" w:rsidRDefault="006601A5" w:rsidP="006973B2">
            <w:pPr>
              <w:rPr>
                <w:rFonts w:ascii="Calibri" w:hAnsi="Calibri"/>
                <w:b/>
                <w:color w:val="000000" w:themeColor="text1"/>
                <w:lang w:val="en-GB"/>
              </w:rPr>
            </w:pPr>
            <w:r>
              <w:rPr>
                <w:rFonts w:ascii="Calibri" w:hAnsi="Calibri"/>
                <w:b/>
                <w:color w:val="000000" w:themeColor="text1"/>
                <w:lang w:val="en-GB"/>
              </w:rPr>
              <w:t>Other Examination (</w:t>
            </w:r>
            <w:proofErr w:type="spellStart"/>
            <w:r>
              <w:rPr>
                <w:rFonts w:ascii="Calibri" w:hAnsi="Calibri"/>
                <w:b/>
                <w:color w:val="000000" w:themeColor="text1"/>
                <w:lang w:val="en-GB"/>
              </w:rPr>
              <w:t>inc</w:t>
            </w:r>
            <w:proofErr w:type="spellEnd"/>
            <w:r>
              <w:rPr>
                <w:rFonts w:ascii="Calibri" w:hAnsi="Calibri"/>
                <w:b/>
                <w:color w:val="000000" w:themeColor="text1"/>
                <w:lang w:val="en-GB"/>
              </w:rPr>
              <w:t xml:space="preserve"> Injuries):</w:t>
            </w:r>
          </w:p>
        </w:tc>
      </w:tr>
    </w:tbl>
    <w:p w14:paraId="2F9251C2" w14:textId="3201A73D" w:rsidR="006973B2" w:rsidRDefault="006973B2"/>
    <w:p w14:paraId="0479A448" w14:textId="77777777" w:rsidR="00096F71" w:rsidRDefault="00096F71"/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3"/>
        <w:gridCol w:w="1235"/>
        <w:gridCol w:w="6"/>
        <w:gridCol w:w="1675"/>
        <w:gridCol w:w="1696"/>
        <w:gridCol w:w="1664"/>
        <w:gridCol w:w="1686"/>
        <w:gridCol w:w="1686"/>
      </w:tblGrid>
      <w:tr w:rsidR="006973B2" w:rsidRPr="00C37728" w14:paraId="0077B0B3" w14:textId="77777777" w:rsidTr="00A47D2B">
        <w:tc>
          <w:tcPr>
            <w:tcW w:w="10881" w:type="dxa"/>
            <w:gridSpan w:val="8"/>
            <w:tcBorders>
              <w:bottom w:val="single" w:sz="4" w:space="0" w:color="auto"/>
            </w:tcBorders>
            <w:shd w:val="clear" w:color="auto" w:fill="000000" w:themeFill="text1"/>
          </w:tcPr>
          <w:p w14:paraId="1B57557F" w14:textId="77777777" w:rsidR="006973B2" w:rsidRPr="00C37728" w:rsidRDefault="006973B2" w:rsidP="006601A5">
            <w:pPr>
              <w:ind w:left="142" w:hanging="142"/>
              <w:rPr>
                <w:rFonts w:ascii="Calibri" w:hAnsi="Calibri"/>
                <w:b/>
                <w:color w:val="FFFFFF" w:themeColor="background1"/>
                <w:sz w:val="28"/>
                <w:lang w:val="en-GB"/>
              </w:rPr>
            </w:pPr>
            <w:r>
              <w:rPr>
                <w:rFonts w:ascii="Calibri" w:hAnsi="Calibri"/>
                <w:b/>
                <w:color w:val="FFFFFF" w:themeColor="background1"/>
                <w:sz w:val="28"/>
                <w:lang w:val="en-GB"/>
              </w:rPr>
              <w:t>Diagnosis &amp; Summary of Injuries</w:t>
            </w:r>
            <w:r w:rsidR="005318C4">
              <w:rPr>
                <w:rFonts w:ascii="Calibri" w:hAnsi="Calibri"/>
                <w:b/>
                <w:color w:val="FFFFFF" w:themeColor="background1"/>
                <w:sz w:val="28"/>
                <w:lang w:val="en-GB"/>
              </w:rPr>
              <w:t xml:space="preserve"> </w:t>
            </w:r>
          </w:p>
        </w:tc>
      </w:tr>
      <w:tr w:rsidR="006601A5" w:rsidRPr="00200D24" w14:paraId="5E3847D7" w14:textId="77777777" w:rsidTr="006601A5">
        <w:trPr>
          <w:trHeight w:val="360"/>
        </w:trPr>
        <w:tc>
          <w:tcPr>
            <w:tcW w:w="10881" w:type="dxa"/>
            <w:gridSpan w:val="8"/>
          </w:tcPr>
          <w:p w14:paraId="0AC2620D" w14:textId="77777777" w:rsidR="006601A5" w:rsidRPr="006601A5" w:rsidRDefault="006601A5" w:rsidP="006601A5">
            <w:pPr>
              <w:spacing w:before="120" w:after="120"/>
              <w:ind w:left="142" w:hanging="142"/>
              <w:rPr>
                <w:rFonts w:ascii="Calibri" w:hAnsi="Calibri"/>
                <w:sz w:val="20"/>
                <w:lang w:val="en-GB"/>
              </w:rPr>
            </w:pPr>
            <w:r w:rsidRPr="006601A5">
              <w:rPr>
                <w:rFonts w:ascii="Calibri" w:hAnsi="Calibri"/>
                <w:sz w:val="20"/>
                <w:lang w:val="en-GB"/>
              </w:rPr>
              <w:t>1.</w:t>
            </w:r>
          </w:p>
        </w:tc>
      </w:tr>
      <w:tr w:rsidR="006601A5" w:rsidRPr="00200D24" w14:paraId="2E3908E0" w14:textId="77777777" w:rsidTr="00D7094D">
        <w:trPr>
          <w:trHeight w:val="360"/>
        </w:trPr>
        <w:tc>
          <w:tcPr>
            <w:tcW w:w="10881" w:type="dxa"/>
            <w:gridSpan w:val="8"/>
          </w:tcPr>
          <w:p w14:paraId="3028F483" w14:textId="77777777" w:rsidR="006601A5" w:rsidRPr="006601A5" w:rsidRDefault="006601A5" w:rsidP="004337BA">
            <w:pPr>
              <w:spacing w:before="120" w:after="120"/>
              <w:ind w:left="142" w:hanging="142"/>
              <w:rPr>
                <w:rFonts w:ascii="Calibri" w:hAnsi="Calibri"/>
                <w:sz w:val="20"/>
                <w:lang w:val="en-GB"/>
              </w:rPr>
            </w:pPr>
            <w:r w:rsidRPr="006601A5">
              <w:rPr>
                <w:rFonts w:ascii="Calibri" w:hAnsi="Calibri"/>
                <w:sz w:val="20"/>
                <w:lang w:val="en-GB"/>
              </w:rPr>
              <w:t>2.</w:t>
            </w:r>
          </w:p>
        </w:tc>
      </w:tr>
      <w:tr w:rsidR="006601A5" w:rsidRPr="00200D24" w14:paraId="3D29EF27" w14:textId="77777777" w:rsidTr="00D7094D">
        <w:trPr>
          <w:trHeight w:val="360"/>
        </w:trPr>
        <w:tc>
          <w:tcPr>
            <w:tcW w:w="10881" w:type="dxa"/>
            <w:gridSpan w:val="8"/>
          </w:tcPr>
          <w:p w14:paraId="5D16578F" w14:textId="77777777" w:rsidR="006601A5" w:rsidRPr="006601A5" w:rsidRDefault="006601A5" w:rsidP="004337BA">
            <w:pPr>
              <w:spacing w:before="120" w:after="120"/>
              <w:ind w:left="142" w:hanging="142"/>
              <w:rPr>
                <w:rFonts w:ascii="Calibri" w:hAnsi="Calibri"/>
                <w:sz w:val="20"/>
                <w:lang w:val="en-GB"/>
              </w:rPr>
            </w:pPr>
            <w:r w:rsidRPr="006601A5">
              <w:rPr>
                <w:rFonts w:ascii="Calibri" w:hAnsi="Calibri"/>
                <w:sz w:val="20"/>
                <w:lang w:val="en-GB"/>
              </w:rPr>
              <w:t>3.</w:t>
            </w:r>
          </w:p>
        </w:tc>
      </w:tr>
      <w:tr w:rsidR="006973B2" w:rsidRPr="00C37728" w14:paraId="5DB08B7F" w14:textId="77777777" w:rsidTr="00D8425A">
        <w:tc>
          <w:tcPr>
            <w:tcW w:w="2474" w:type="dxa"/>
            <w:gridSpan w:val="3"/>
            <w:tcBorders>
              <w:bottom w:val="single" w:sz="4" w:space="0" w:color="auto"/>
            </w:tcBorders>
            <w:shd w:val="clear" w:color="auto" w:fill="000000" w:themeFill="text1"/>
          </w:tcPr>
          <w:p w14:paraId="0CC87BB8" w14:textId="77777777" w:rsidR="006973B2" w:rsidRPr="00C37728" w:rsidRDefault="006973B2" w:rsidP="004337BA">
            <w:pPr>
              <w:ind w:left="142" w:hanging="142"/>
              <w:rPr>
                <w:rFonts w:ascii="Calibri" w:hAnsi="Calibri"/>
                <w:b/>
                <w:color w:val="FFFFFF" w:themeColor="background1"/>
                <w:lang w:val="en-GB"/>
              </w:rPr>
            </w:pPr>
            <w:r w:rsidRPr="00C37728">
              <w:rPr>
                <w:rFonts w:ascii="Calibri" w:hAnsi="Calibri"/>
                <w:b/>
                <w:color w:val="FFFFFF" w:themeColor="background1"/>
                <w:lang w:val="en-GB"/>
              </w:rPr>
              <w:t xml:space="preserve">ED </w:t>
            </w:r>
            <w:proofErr w:type="gramStart"/>
            <w:r w:rsidRPr="00C37728">
              <w:rPr>
                <w:rFonts w:ascii="Calibri" w:hAnsi="Calibri"/>
                <w:b/>
                <w:color w:val="FFFFFF" w:themeColor="background1"/>
                <w:lang w:val="en-GB"/>
              </w:rPr>
              <w:t>Management</w:t>
            </w:r>
            <w:r>
              <w:rPr>
                <w:rFonts w:ascii="Calibri" w:hAnsi="Calibri"/>
                <w:b/>
                <w:color w:val="FFFFFF" w:themeColor="background1"/>
                <w:lang w:val="en-GB"/>
              </w:rPr>
              <w:t xml:space="preserve">  </w:t>
            </w:r>
            <w:r>
              <w:rPr>
                <w:rFonts w:ascii="Calibri" w:hAnsi="Calibri"/>
                <w:b/>
                <w:color w:val="FFFFFF" w:themeColor="background1"/>
                <w:lang w:val="en-GB"/>
              </w:rPr>
              <w:tab/>
            </w:r>
            <w:proofErr w:type="gramEnd"/>
          </w:p>
        </w:tc>
        <w:tc>
          <w:tcPr>
            <w:tcW w:w="3371" w:type="dxa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14:paraId="023EFF70" w14:textId="77777777" w:rsidR="006973B2" w:rsidRPr="00C37728" w:rsidRDefault="006973B2" w:rsidP="004337BA">
            <w:pPr>
              <w:ind w:left="142" w:hanging="142"/>
              <w:jc w:val="center"/>
              <w:rPr>
                <w:rFonts w:ascii="Calibri" w:hAnsi="Calibri"/>
                <w:b/>
                <w:color w:val="FFFFFF" w:themeColor="background1"/>
                <w:lang w:val="en-GB"/>
              </w:rPr>
            </w:pPr>
            <w:r>
              <w:rPr>
                <w:rFonts w:ascii="Calibri" w:hAnsi="Calibri"/>
                <w:b/>
                <w:i/>
                <w:color w:val="FFFFFF" w:themeColor="background1"/>
                <w:lang w:val="en-GB"/>
              </w:rPr>
              <w:t>Circle all that applies</w:t>
            </w:r>
          </w:p>
        </w:tc>
        <w:tc>
          <w:tcPr>
            <w:tcW w:w="5036" w:type="dxa"/>
            <w:gridSpan w:val="3"/>
            <w:tcBorders>
              <w:bottom w:val="single" w:sz="4" w:space="0" w:color="auto"/>
            </w:tcBorders>
            <w:shd w:val="clear" w:color="auto" w:fill="000000" w:themeFill="text1"/>
          </w:tcPr>
          <w:p w14:paraId="45DA2B00" w14:textId="77777777" w:rsidR="006973B2" w:rsidRPr="00C37728" w:rsidRDefault="00452DF7" w:rsidP="004337BA">
            <w:pPr>
              <w:ind w:left="142" w:hanging="142"/>
              <w:rPr>
                <w:rFonts w:ascii="Calibri" w:hAnsi="Calibri"/>
                <w:b/>
                <w:color w:val="FFFFFF" w:themeColor="background1"/>
                <w:lang w:val="en-GB"/>
              </w:rPr>
            </w:pPr>
            <w:r>
              <w:rPr>
                <w:rFonts w:ascii="Calibri" w:hAnsi="Calibri"/>
                <w:b/>
                <w:i/>
                <w:color w:val="FFFFFF" w:themeColor="background1"/>
                <w:lang w:val="en-GB"/>
              </w:rPr>
              <w:t xml:space="preserve">Please </w:t>
            </w:r>
            <w:r w:rsidR="006973B2" w:rsidRPr="00C37728">
              <w:rPr>
                <w:rFonts w:ascii="Calibri" w:hAnsi="Calibri"/>
                <w:b/>
                <w:i/>
                <w:color w:val="FFFFFF" w:themeColor="background1"/>
                <w:lang w:val="en-GB"/>
              </w:rPr>
              <w:t>Provide Details:</w:t>
            </w:r>
            <w:r w:rsidR="006973B2" w:rsidRPr="00C37728">
              <w:rPr>
                <w:rFonts w:ascii="Calibri" w:hAnsi="Calibri"/>
                <w:b/>
                <w:color w:val="FFFFFF" w:themeColor="background1"/>
                <w:lang w:val="en-GB"/>
              </w:rPr>
              <w:t xml:space="preserve">  </w:t>
            </w:r>
          </w:p>
        </w:tc>
      </w:tr>
      <w:tr w:rsidR="006973B2" w:rsidRPr="00200D24" w14:paraId="49F51208" w14:textId="77777777" w:rsidTr="00D8425A">
        <w:trPr>
          <w:trHeight w:val="291"/>
        </w:trPr>
        <w:tc>
          <w:tcPr>
            <w:tcW w:w="2468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8E47894" w14:textId="77777777" w:rsidR="006973B2" w:rsidRPr="006601A5" w:rsidRDefault="006973B2" w:rsidP="004337BA">
            <w:pPr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Analgesia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</w:tcBorders>
          </w:tcPr>
          <w:p w14:paraId="4FF29FC1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Paracetamol</w:t>
            </w:r>
          </w:p>
        </w:tc>
        <w:tc>
          <w:tcPr>
            <w:tcW w:w="1696" w:type="dxa"/>
            <w:tcBorders>
              <w:top w:val="single" w:sz="4" w:space="0" w:color="auto"/>
            </w:tcBorders>
          </w:tcPr>
          <w:p w14:paraId="29E78EB9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Ibuprofen</w:t>
            </w:r>
          </w:p>
        </w:tc>
        <w:tc>
          <w:tcPr>
            <w:tcW w:w="5036" w:type="dxa"/>
            <w:gridSpan w:val="3"/>
            <w:tcBorders>
              <w:top w:val="single" w:sz="4" w:space="0" w:color="auto"/>
            </w:tcBorders>
          </w:tcPr>
          <w:p w14:paraId="335B205B" w14:textId="77777777" w:rsidR="006973B2" w:rsidRPr="006601A5" w:rsidRDefault="006973B2" w:rsidP="004337BA">
            <w:pPr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Others:</w:t>
            </w:r>
          </w:p>
        </w:tc>
      </w:tr>
      <w:tr w:rsidR="00D8425A" w:rsidRPr="00200D24" w14:paraId="5EEB985F" w14:textId="77777777" w:rsidTr="00D8425A">
        <w:tc>
          <w:tcPr>
            <w:tcW w:w="2468" w:type="dxa"/>
            <w:gridSpan w:val="2"/>
            <w:shd w:val="clear" w:color="auto" w:fill="F2F2F2" w:themeFill="background1" w:themeFillShade="F2"/>
          </w:tcPr>
          <w:p w14:paraId="59C1A7FA" w14:textId="77777777" w:rsidR="00D8425A" w:rsidRPr="006601A5" w:rsidRDefault="00D8425A" w:rsidP="004337BA">
            <w:pPr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Antiemetics</w:t>
            </w:r>
          </w:p>
        </w:tc>
        <w:tc>
          <w:tcPr>
            <w:tcW w:w="1681" w:type="dxa"/>
            <w:gridSpan w:val="2"/>
            <w:shd w:val="clear" w:color="auto" w:fill="FFFFFF" w:themeFill="background1"/>
          </w:tcPr>
          <w:p w14:paraId="75561150" w14:textId="77777777" w:rsidR="00D8425A" w:rsidRPr="006601A5" w:rsidRDefault="00D8425A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Yes</w:t>
            </w:r>
          </w:p>
        </w:tc>
        <w:tc>
          <w:tcPr>
            <w:tcW w:w="1696" w:type="dxa"/>
            <w:shd w:val="clear" w:color="auto" w:fill="FFFFFF" w:themeFill="background1"/>
          </w:tcPr>
          <w:p w14:paraId="01E30EB2" w14:textId="77777777" w:rsidR="00D8425A" w:rsidRPr="006601A5" w:rsidRDefault="00D8425A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No</w:t>
            </w:r>
          </w:p>
        </w:tc>
        <w:tc>
          <w:tcPr>
            <w:tcW w:w="5036" w:type="dxa"/>
            <w:gridSpan w:val="3"/>
            <w:shd w:val="clear" w:color="auto" w:fill="FFFFFF" w:themeFill="background1"/>
          </w:tcPr>
          <w:p w14:paraId="7EB7740A" w14:textId="77777777" w:rsidR="00D8425A" w:rsidRPr="006601A5" w:rsidRDefault="00D8425A" w:rsidP="00D8425A">
            <w:pPr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Drug:</w:t>
            </w:r>
          </w:p>
        </w:tc>
      </w:tr>
      <w:tr w:rsidR="006973B2" w:rsidRPr="00200D24" w14:paraId="17C38FB3" w14:textId="77777777" w:rsidTr="00D8425A">
        <w:tc>
          <w:tcPr>
            <w:tcW w:w="1233" w:type="dxa"/>
            <w:shd w:val="clear" w:color="auto" w:fill="F2F2F2" w:themeFill="background1" w:themeFillShade="F2"/>
          </w:tcPr>
          <w:p w14:paraId="0F416548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IV Access</w:t>
            </w:r>
          </w:p>
        </w:tc>
        <w:tc>
          <w:tcPr>
            <w:tcW w:w="1235" w:type="dxa"/>
            <w:shd w:val="clear" w:color="auto" w:fill="F2F2F2" w:themeFill="background1" w:themeFillShade="F2"/>
          </w:tcPr>
          <w:p w14:paraId="5AD73CCB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IV Fluids</w:t>
            </w:r>
          </w:p>
        </w:tc>
        <w:tc>
          <w:tcPr>
            <w:tcW w:w="1681" w:type="dxa"/>
            <w:gridSpan w:val="2"/>
            <w:shd w:val="clear" w:color="auto" w:fill="FFFFFF" w:themeFill="background1"/>
          </w:tcPr>
          <w:p w14:paraId="0E441616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Yes</w:t>
            </w:r>
          </w:p>
        </w:tc>
        <w:tc>
          <w:tcPr>
            <w:tcW w:w="1696" w:type="dxa"/>
            <w:shd w:val="clear" w:color="auto" w:fill="FFFFFF" w:themeFill="background1"/>
          </w:tcPr>
          <w:p w14:paraId="650FF167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No</w:t>
            </w:r>
          </w:p>
        </w:tc>
        <w:tc>
          <w:tcPr>
            <w:tcW w:w="5036" w:type="dxa"/>
            <w:gridSpan w:val="3"/>
            <w:shd w:val="clear" w:color="auto" w:fill="FFFFFF" w:themeFill="background1"/>
          </w:tcPr>
          <w:p w14:paraId="2FACEB17" w14:textId="77777777" w:rsidR="006973B2" w:rsidRPr="006601A5" w:rsidRDefault="006973B2" w:rsidP="004337BA">
            <w:pPr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Indications:</w:t>
            </w:r>
          </w:p>
        </w:tc>
      </w:tr>
      <w:tr w:rsidR="006973B2" w:rsidRPr="00200D24" w14:paraId="529C3FA1" w14:textId="77777777" w:rsidTr="00D8425A">
        <w:tc>
          <w:tcPr>
            <w:tcW w:w="2468" w:type="dxa"/>
            <w:gridSpan w:val="2"/>
            <w:shd w:val="clear" w:color="auto" w:fill="F2F2F2" w:themeFill="background1" w:themeFillShade="F2"/>
          </w:tcPr>
          <w:p w14:paraId="446C7E4C" w14:textId="77777777" w:rsidR="006973B2" w:rsidRPr="006601A5" w:rsidRDefault="006973B2" w:rsidP="004337BA">
            <w:pPr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Tetanus Booster?</w:t>
            </w:r>
          </w:p>
        </w:tc>
        <w:tc>
          <w:tcPr>
            <w:tcW w:w="1681" w:type="dxa"/>
            <w:gridSpan w:val="2"/>
            <w:shd w:val="clear" w:color="auto" w:fill="FFFFFF" w:themeFill="background1"/>
          </w:tcPr>
          <w:p w14:paraId="11361343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 xml:space="preserve">Yes </w:t>
            </w:r>
          </w:p>
        </w:tc>
        <w:tc>
          <w:tcPr>
            <w:tcW w:w="1696" w:type="dxa"/>
            <w:shd w:val="clear" w:color="auto" w:fill="FFFFFF" w:themeFill="background1"/>
          </w:tcPr>
          <w:p w14:paraId="628DA929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No</w:t>
            </w:r>
          </w:p>
        </w:tc>
        <w:tc>
          <w:tcPr>
            <w:tcW w:w="5036" w:type="dxa"/>
            <w:gridSpan w:val="3"/>
            <w:shd w:val="clear" w:color="auto" w:fill="FFFFFF" w:themeFill="background1"/>
          </w:tcPr>
          <w:p w14:paraId="6F9F7018" w14:textId="77777777" w:rsidR="006973B2" w:rsidRPr="006601A5" w:rsidRDefault="006973B2" w:rsidP="004337BA">
            <w:pPr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Vaccine given:</w:t>
            </w:r>
          </w:p>
        </w:tc>
      </w:tr>
      <w:tr w:rsidR="006973B2" w:rsidRPr="00200D24" w14:paraId="3CC2DA53" w14:textId="77777777" w:rsidTr="00D8425A">
        <w:tc>
          <w:tcPr>
            <w:tcW w:w="2468" w:type="dxa"/>
            <w:gridSpan w:val="2"/>
            <w:shd w:val="clear" w:color="auto" w:fill="F2F2F2" w:themeFill="background1" w:themeFillShade="F2"/>
          </w:tcPr>
          <w:p w14:paraId="4F41E784" w14:textId="77777777" w:rsidR="006973B2" w:rsidRPr="006601A5" w:rsidRDefault="006973B2" w:rsidP="004337BA">
            <w:pPr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Wound care</w:t>
            </w:r>
          </w:p>
        </w:tc>
        <w:tc>
          <w:tcPr>
            <w:tcW w:w="1681" w:type="dxa"/>
            <w:gridSpan w:val="2"/>
            <w:shd w:val="clear" w:color="auto" w:fill="FFFFFF" w:themeFill="background1"/>
          </w:tcPr>
          <w:p w14:paraId="2E5B9F9A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Dressing only</w:t>
            </w:r>
          </w:p>
        </w:tc>
        <w:tc>
          <w:tcPr>
            <w:tcW w:w="1696" w:type="dxa"/>
            <w:shd w:val="clear" w:color="auto" w:fill="FFFFFF" w:themeFill="background1"/>
          </w:tcPr>
          <w:p w14:paraId="0C0698F6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Tissue Glue</w:t>
            </w:r>
          </w:p>
        </w:tc>
        <w:tc>
          <w:tcPr>
            <w:tcW w:w="1664" w:type="dxa"/>
            <w:shd w:val="clear" w:color="auto" w:fill="FFFFFF" w:themeFill="background1"/>
          </w:tcPr>
          <w:p w14:paraId="7426C9D0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proofErr w:type="spellStart"/>
            <w:r w:rsidRPr="006601A5">
              <w:rPr>
                <w:rFonts w:ascii="Calibri" w:hAnsi="Calibri"/>
                <w:sz w:val="22"/>
                <w:lang w:val="en-GB"/>
              </w:rPr>
              <w:t>Steristrips</w:t>
            </w:r>
            <w:proofErr w:type="spellEnd"/>
          </w:p>
        </w:tc>
        <w:tc>
          <w:tcPr>
            <w:tcW w:w="1686" w:type="dxa"/>
            <w:shd w:val="clear" w:color="auto" w:fill="FFFFFF" w:themeFill="background1"/>
          </w:tcPr>
          <w:p w14:paraId="0F193676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Staples</w:t>
            </w:r>
          </w:p>
        </w:tc>
        <w:tc>
          <w:tcPr>
            <w:tcW w:w="1686" w:type="dxa"/>
            <w:shd w:val="clear" w:color="auto" w:fill="FFFFFF" w:themeFill="background1"/>
          </w:tcPr>
          <w:p w14:paraId="554B171F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Sutures</w:t>
            </w:r>
          </w:p>
        </w:tc>
      </w:tr>
      <w:tr w:rsidR="006973B2" w:rsidRPr="00200D24" w14:paraId="66CC9FAA" w14:textId="77777777" w:rsidTr="00D8425A">
        <w:tc>
          <w:tcPr>
            <w:tcW w:w="2468" w:type="dxa"/>
            <w:gridSpan w:val="2"/>
            <w:shd w:val="clear" w:color="auto" w:fill="F2F2F2" w:themeFill="background1" w:themeFillShade="F2"/>
          </w:tcPr>
          <w:p w14:paraId="1A3E88BB" w14:textId="77777777" w:rsidR="006973B2" w:rsidRPr="006601A5" w:rsidRDefault="006973B2" w:rsidP="004337BA">
            <w:pPr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*Referral Details:</w:t>
            </w:r>
          </w:p>
        </w:tc>
        <w:tc>
          <w:tcPr>
            <w:tcW w:w="1681" w:type="dxa"/>
            <w:gridSpan w:val="2"/>
            <w:shd w:val="clear" w:color="auto" w:fill="FFFFFF" w:themeFill="background1"/>
          </w:tcPr>
          <w:p w14:paraId="6C103AF5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Medical</w:t>
            </w:r>
          </w:p>
        </w:tc>
        <w:tc>
          <w:tcPr>
            <w:tcW w:w="1696" w:type="dxa"/>
            <w:shd w:val="clear" w:color="auto" w:fill="FFFFFF" w:themeFill="background1"/>
          </w:tcPr>
          <w:p w14:paraId="45B2BEB7" w14:textId="77777777" w:rsidR="006973B2" w:rsidRPr="006601A5" w:rsidRDefault="006973B2" w:rsidP="004337BA">
            <w:pPr>
              <w:ind w:left="142" w:hanging="142"/>
              <w:jc w:val="center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Surgical</w:t>
            </w:r>
          </w:p>
        </w:tc>
        <w:tc>
          <w:tcPr>
            <w:tcW w:w="5036" w:type="dxa"/>
            <w:gridSpan w:val="3"/>
            <w:shd w:val="clear" w:color="auto" w:fill="FFFFFF" w:themeFill="background1"/>
          </w:tcPr>
          <w:p w14:paraId="754B5A1A" w14:textId="77777777" w:rsidR="006973B2" w:rsidRPr="006601A5" w:rsidRDefault="005C4C16" w:rsidP="004337BA">
            <w:pPr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6601A5">
              <w:rPr>
                <w:rFonts w:ascii="Calibri" w:hAnsi="Calibri"/>
                <w:sz w:val="22"/>
                <w:lang w:val="en-GB"/>
              </w:rPr>
              <w:t>Other Destinations:</w:t>
            </w:r>
          </w:p>
        </w:tc>
      </w:tr>
      <w:tr w:rsidR="006973B2" w:rsidRPr="00200D24" w14:paraId="50F5E769" w14:textId="77777777" w:rsidTr="00A47D2B">
        <w:trPr>
          <w:trHeight w:val="574"/>
        </w:trPr>
        <w:tc>
          <w:tcPr>
            <w:tcW w:w="10881" w:type="dxa"/>
            <w:gridSpan w:val="8"/>
          </w:tcPr>
          <w:p w14:paraId="53161F4A" w14:textId="77777777" w:rsidR="006973B2" w:rsidRDefault="006973B2" w:rsidP="004337BA">
            <w:pPr>
              <w:ind w:left="142" w:hanging="142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Other Treatments or Comments:</w:t>
            </w:r>
          </w:p>
          <w:p w14:paraId="12BB2E41" w14:textId="77777777" w:rsidR="006973B2" w:rsidRDefault="006973B2" w:rsidP="004337BA">
            <w:pPr>
              <w:ind w:left="142" w:hanging="142"/>
              <w:rPr>
                <w:rFonts w:ascii="Calibri" w:hAnsi="Calibri"/>
                <w:lang w:val="en-GB"/>
              </w:rPr>
            </w:pPr>
          </w:p>
          <w:p w14:paraId="31EA3B52" w14:textId="77777777" w:rsidR="006973B2" w:rsidRDefault="006973B2" w:rsidP="006601A5">
            <w:pPr>
              <w:rPr>
                <w:rFonts w:ascii="Calibri" w:hAnsi="Calibri"/>
                <w:lang w:val="en-GB"/>
              </w:rPr>
            </w:pPr>
          </w:p>
          <w:p w14:paraId="01F28C1D" w14:textId="77777777" w:rsidR="00BD0BD4" w:rsidRPr="00200D24" w:rsidRDefault="00BD0BD4" w:rsidP="006601A5">
            <w:pPr>
              <w:rPr>
                <w:rFonts w:ascii="Calibri" w:hAnsi="Calibri"/>
                <w:lang w:val="en-GB"/>
              </w:rPr>
            </w:pPr>
          </w:p>
        </w:tc>
      </w:tr>
    </w:tbl>
    <w:p w14:paraId="04BB8DCD" w14:textId="77777777" w:rsidR="008641DB" w:rsidRDefault="008641DB" w:rsidP="004337BA">
      <w:pPr>
        <w:spacing w:before="10" w:after="10"/>
        <w:ind w:left="142" w:hanging="142"/>
        <w:rPr>
          <w:rFonts w:ascii="Calibri" w:hAnsi="Calibri"/>
          <w:b/>
          <w:sz w:val="28"/>
          <w:szCs w:val="32"/>
          <w:lang w:val="en-GB"/>
        </w:rPr>
      </w:pPr>
    </w:p>
    <w:tbl>
      <w:tblPr>
        <w:tblpPr w:leftFromText="180" w:rightFromText="180" w:vertAnchor="text" w:horzAnchor="margin" w:tblpY="4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0489"/>
      </w:tblGrid>
      <w:tr w:rsidR="00E367A8" w:rsidRPr="00C37728" w14:paraId="4FC61255" w14:textId="77777777" w:rsidTr="00E367A8">
        <w:tc>
          <w:tcPr>
            <w:tcW w:w="10881" w:type="dxa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14:paraId="2A3BB61C" w14:textId="77777777" w:rsidR="00E367A8" w:rsidRPr="00C37728" w:rsidRDefault="00E367A8" w:rsidP="00E367A8">
            <w:pPr>
              <w:ind w:left="142" w:hanging="142"/>
              <w:rPr>
                <w:rFonts w:ascii="Calibri" w:hAnsi="Calibri"/>
                <w:b/>
                <w:color w:val="FFFFFF" w:themeColor="background1"/>
                <w:sz w:val="28"/>
                <w:lang w:val="en-GB"/>
              </w:rPr>
            </w:pPr>
            <w:r>
              <w:rPr>
                <w:rFonts w:ascii="Calibri" w:hAnsi="Calibri"/>
                <w:b/>
                <w:color w:val="FFFFFF" w:themeColor="background1"/>
                <w:sz w:val="28"/>
                <w:lang w:val="en-GB"/>
              </w:rPr>
              <w:lastRenderedPageBreak/>
              <w:t xml:space="preserve">Assessment Outcome </w:t>
            </w:r>
          </w:p>
        </w:tc>
      </w:tr>
      <w:tr w:rsidR="00E367A8" w:rsidRPr="00200D24" w14:paraId="682465A8" w14:textId="77777777" w:rsidTr="001A33A6">
        <w:trPr>
          <w:trHeight w:val="483"/>
        </w:trPr>
        <w:tc>
          <w:tcPr>
            <w:tcW w:w="392" w:type="dxa"/>
          </w:tcPr>
          <w:p w14:paraId="7CBA2FA0" w14:textId="77777777" w:rsidR="00E367A8" w:rsidRPr="00BD0BD4" w:rsidRDefault="00E367A8" w:rsidP="00E367A8">
            <w:pPr>
              <w:spacing w:before="120" w:after="120"/>
              <w:ind w:left="142" w:hanging="142"/>
              <w:rPr>
                <w:rFonts w:ascii="Calibri" w:hAnsi="Calibri"/>
                <w:sz w:val="20"/>
                <w:lang w:val="en-GB"/>
              </w:rPr>
            </w:pPr>
          </w:p>
        </w:tc>
        <w:tc>
          <w:tcPr>
            <w:tcW w:w="10489" w:type="dxa"/>
          </w:tcPr>
          <w:p w14:paraId="0DC20AC8" w14:textId="77777777" w:rsidR="00E367A8" w:rsidRPr="00E367A8" w:rsidRDefault="00E367A8" w:rsidP="00E367A8">
            <w:pPr>
              <w:spacing w:before="120" w:after="120"/>
              <w:ind w:left="142" w:hanging="142"/>
              <w:rPr>
                <w:rFonts w:ascii="Calibri" w:hAnsi="Calibri"/>
                <w:b/>
                <w:sz w:val="22"/>
                <w:lang w:val="en-GB"/>
              </w:rPr>
            </w:pPr>
            <w:r w:rsidRPr="00E367A8">
              <w:rPr>
                <w:rFonts w:ascii="Calibri" w:hAnsi="Calibri"/>
                <w:b/>
                <w:sz w:val="22"/>
                <w:lang w:val="en-GB"/>
              </w:rPr>
              <w:t xml:space="preserve"> IF ANY RED FEATURES </w:t>
            </w:r>
            <w:r w:rsidR="00A91761">
              <w:rPr>
                <w:rFonts w:ascii="Calibri" w:hAnsi="Calibri"/>
                <w:b/>
                <w:sz w:val="22"/>
                <w:lang w:val="en-GB"/>
              </w:rPr>
              <w:t xml:space="preserve">or &gt;1 AMBER FEATURES </w:t>
            </w:r>
            <w:r w:rsidRPr="00E367A8">
              <w:rPr>
                <w:rFonts w:ascii="Calibri" w:hAnsi="Calibri"/>
                <w:b/>
                <w:sz w:val="22"/>
                <w:lang w:val="en-GB"/>
              </w:rPr>
              <w:t>ARRANGE CT HEAD WITHIN 1 HR AND MANAGE AS REQUIRED</w:t>
            </w:r>
          </w:p>
        </w:tc>
      </w:tr>
      <w:tr w:rsidR="00E367A8" w:rsidRPr="00200D24" w14:paraId="7AE3531A" w14:textId="77777777" w:rsidTr="008F3BF2">
        <w:trPr>
          <w:trHeight w:val="695"/>
        </w:trPr>
        <w:tc>
          <w:tcPr>
            <w:tcW w:w="392" w:type="dxa"/>
          </w:tcPr>
          <w:p w14:paraId="575CD76A" w14:textId="77777777" w:rsidR="00E367A8" w:rsidRDefault="00E367A8" w:rsidP="00E367A8">
            <w:pPr>
              <w:spacing w:before="120" w:after="120"/>
              <w:ind w:left="142" w:hanging="142"/>
              <w:rPr>
                <w:rFonts w:ascii="Calibri" w:hAnsi="Calibri"/>
                <w:sz w:val="20"/>
                <w:lang w:val="en-GB"/>
              </w:rPr>
            </w:pPr>
          </w:p>
        </w:tc>
        <w:tc>
          <w:tcPr>
            <w:tcW w:w="10489" w:type="dxa"/>
          </w:tcPr>
          <w:p w14:paraId="1FC0E13D" w14:textId="77777777" w:rsidR="00E367A8" w:rsidRPr="00E367A8" w:rsidRDefault="00E367A8" w:rsidP="00A91761">
            <w:pPr>
              <w:spacing w:before="120" w:after="120"/>
              <w:ind w:left="142" w:hanging="142"/>
              <w:rPr>
                <w:rFonts w:ascii="Calibri" w:hAnsi="Calibri"/>
                <w:b/>
                <w:sz w:val="22"/>
                <w:lang w:val="en-GB"/>
              </w:rPr>
            </w:pPr>
            <w:r w:rsidRPr="00E367A8">
              <w:rPr>
                <w:rFonts w:ascii="Calibri" w:hAnsi="Calibri"/>
                <w:b/>
                <w:sz w:val="22"/>
                <w:lang w:val="en-GB"/>
              </w:rPr>
              <w:t xml:space="preserve">IF </w:t>
            </w:r>
            <w:r w:rsidR="00A91761">
              <w:rPr>
                <w:rFonts w:ascii="Calibri" w:hAnsi="Calibri"/>
                <w:b/>
                <w:sz w:val="22"/>
                <w:lang w:val="en-GB"/>
              </w:rPr>
              <w:t>1 AMBER FEATURE OR CONCUSSIVE SYMPTOMS,</w:t>
            </w:r>
            <w:r w:rsidRPr="00E367A8">
              <w:rPr>
                <w:rFonts w:ascii="Calibri" w:hAnsi="Calibri"/>
                <w:b/>
                <w:sz w:val="22"/>
                <w:lang w:val="en-GB"/>
              </w:rPr>
              <w:t xml:space="preserve"> OBSERVE IN ED UP TO 4 HOURS POST HEAD INJURY </w:t>
            </w:r>
            <w:r w:rsidR="00A91761">
              <w:rPr>
                <w:rFonts w:ascii="Calibri" w:hAnsi="Calibri"/>
                <w:b/>
                <w:sz w:val="22"/>
                <w:lang w:val="en-GB"/>
              </w:rPr>
              <w:t xml:space="preserve">                                           </w:t>
            </w:r>
            <w:r w:rsidR="0028075E">
              <w:rPr>
                <w:rFonts w:ascii="Calibri" w:hAnsi="Calibri"/>
                <w:b/>
                <w:sz w:val="22"/>
                <w:lang w:val="en-GB"/>
              </w:rPr>
              <w:t xml:space="preserve"> </w:t>
            </w:r>
            <w:proofErr w:type="gramStart"/>
            <w:r w:rsidR="0028075E">
              <w:rPr>
                <w:rFonts w:ascii="Calibri" w:hAnsi="Calibri"/>
                <w:b/>
                <w:sz w:val="22"/>
                <w:lang w:val="en-GB"/>
              </w:rPr>
              <w:t xml:space="preserve">   (</w:t>
            </w:r>
            <w:proofErr w:type="gramEnd"/>
            <w:r w:rsidR="0028075E">
              <w:rPr>
                <w:rFonts w:ascii="Calibri" w:hAnsi="Calibri"/>
                <w:b/>
                <w:sz w:val="22"/>
                <w:lang w:val="en-GB"/>
              </w:rPr>
              <w:t xml:space="preserve"> </w:t>
            </w:r>
            <w:r w:rsidRPr="0028075E">
              <w:rPr>
                <w:rFonts w:ascii="Calibri" w:hAnsi="Calibri"/>
                <w:b/>
                <w:i/>
                <w:sz w:val="22"/>
                <w:lang w:val="en-GB"/>
              </w:rPr>
              <w:t xml:space="preserve">COMPLETE ED Clinical Review Section </w:t>
            </w:r>
            <w:r w:rsidR="0028075E" w:rsidRPr="0028075E">
              <w:rPr>
                <w:rFonts w:ascii="Calibri" w:hAnsi="Calibri"/>
                <w:b/>
                <w:i/>
                <w:sz w:val="22"/>
                <w:lang w:val="en-GB"/>
              </w:rPr>
              <w:t>Below</w:t>
            </w:r>
            <w:r w:rsidR="0028075E">
              <w:rPr>
                <w:rFonts w:ascii="Calibri" w:hAnsi="Calibri"/>
                <w:b/>
                <w:i/>
                <w:sz w:val="22"/>
                <w:lang w:val="en-GB"/>
              </w:rPr>
              <w:t>)</w:t>
            </w:r>
          </w:p>
          <w:p w14:paraId="458DB1EF" w14:textId="77777777" w:rsidR="00E367A8" w:rsidRPr="00E367A8" w:rsidRDefault="00E367A8" w:rsidP="00E367A8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Calibri" w:hAnsi="Calibri"/>
                <w:b/>
                <w:sz w:val="22"/>
                <w:lang w:val="en-GB"/>
              </w:rPr>
            </w:pPr>
            <w:r w:rsidRPr="00E367A8">
              <w:rPr>
                <w:rFonts w:ascii="Calibri" w:hAnsi="Calibri"/>
                <w:b/>
                <w:sz w:val="22"/>
                <w:lang w:val="en-GB"/>
              </w:rPr>
              <w:t xml:space="preserve">IF IMPROVING, CONSIDER DISCHARGE WITH CONCUSSION HIA </w:t>
            </w:r>
          </w:p>
          <w:p w14:paraId="67EFF051" w14:textId="77777777" w:rsidR="00E367A8" w:rsidRPr="00E367A8" w:rsidRDefault="00E367A8" w:rsidP="00E367A8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ascii="Calibri" w:hAnsi="Calibri"/>
                <w:b/>
                <w:sz w:val="22"/>
                <w:lang w:val="en-GB"/>
              </w:rPr>
            </w:pPr>
            <w:r w:rsidRPr="00E367A8">
              <w:rPr>
                <w:rFonts w:ascii="Calibri" w:hAnsi="Calibri"/>
                <w:b/>
                <w:sz w:val="22"/>
                <w:lang w:val="en-GB"/>
              </w:rPr>
              <w:t>IF NOT IMPROVING, RECONSIDER CT HEAD</w:t>
            </w:r>
          </w:p>
        </w:tc>
      </w:tr>
      <w:tr w:rsidR="00E367A8" w:rsidRPr="00200D24" w14:paraId="38935446" w14:textId="77777777" w:rsidTr="00A91761">
        <w:trPr>
          <w:trHeight w:val="456"/>
        </w:trPr>
        <w:tc>
          <w:tcPr>
            <w:tcW w:w="392" w:type="dxa"/>
          </w:tcPr>
          <w:p w14:paraId="7DF7FA10" w14:textId="77777777" w:rsidR="00E367A8" w:rsidRDefault="00E367A8" w:rsidP="00E367A8">
            <w:pPr>
              <w:spacing w:before="120" w:after="120"/>
              <w:ind w:left="142" w:hanging="142"/>
              <w:rPr>
                <w:rFonts w:ascii="Calibri" w:hAnsi="Calibri"/>
                <w:sz w:val="20"/>
                <w:lang w:val="en-GB"/>
              </w:rPr>
            </w:pPr>
          </w:p>
        </w:tc>
        <w:tc>
          <w:tcPr>
            <w:tcW w:w="10489" w:type="dxa"/>
          </w:tcPr>
          <w:p w14:paraId="2D412E20" w14:textId="77777777" w:rsidR="00E367A8" w:rsidRPr="00E367A8" w:rsidRDefault="00E367A8" w:rsidP="00E367A8">
            <w:pPr>
              <w:spacing w:before="120" w:after="120"/>
              <w:ind w:left="142" w:hanging="142"/>
              <w:rPr>
                <w:rFonts w:ascii="Calibri" w:hAnsi="Calibri"/>
                <w:b/>
                <w:sz w:val="22"/>
                <w:lang w:val="en-GB"/>
              </w:rPr>
            </w:pPr>
            <w:r w:rsidRPr="00E367A8">
              <w:rPr>
                <w:rFonts w:ascii="Calibri" w:hAnsi="Calibri"/>
                <w:b/>
                <w:sz w:val="22"/>
                <w:lang w:val="en-GB"/>
              </w:rPr>
              <w:t xml:space="preserve">PATIENT WELL WITH NO CONCERNING </w:t>
            </w:r>
            <w:proofErr w:type="gramStart"/>
            <w:r w:rsidRPr="00E367A8">
              <w:rPr>
                <w:rFonts w:ascii="Calibri" w:hAnsi="Calibri"/>
                <w:b/>
                <w:sz w:val="22"/>
                <w:lang w:val="en-GB"/>
              </w:rPr>
              <w:t>FEATURES</w:t>
            </w:r>
            <w:r w:rsidR="008F3BF2">
              <w:rPr>
                <w:rFonts w:ascii="Calibri" w:hAnsi="Calibri"/>
                <w:b/>
                <w:sz w:val="22"/>
                <w:lang w:val="en-GB"/>
              </w:rPr>
              <w:t xml:space="preserve">  -</w:t>
            </w:r>
            <w:proofErr w:type="gramEnd"/>
            <w:r w:rsidR="008F3BF2">
              <w:rPr>
                <w:rFonts w:ascii="Calibri" w:hAnsi="Calibri"/>
                <w:b/>
                <w:sz w:val="22"/>
                <w:lang w:val="en-GB"/>
              </w:rPr>
              <w:t xml:space="preserve"> CONSIDER DISCHARGE</w:t>
            </w:r>
          </w:p>
        </w:tc>
      </w:tr>
    </w:tbl>
    <w:p w14:paraId="0714C252" w14:textId="77777777" w:rsidR="001A33A6" w:rsidRDefault="001A33A6" w:rsidP="00BD0BD4">
      <w:pPr>
        <w:spacing w:before="10" w:after="10"/>
        <w:rPr>
          <w:rFonts w:ascii="Calibri" w:hAnsi="Calibri"/>
          <w:b/>
          <w:sz w:val="16"/>
          <w:szCs w:val="32"/>
          <w:lang w:val="en-GB"/>
        </w:rPr>
      </w:pPr>
    </w:p>
    <w:tbl>
      <w:tblPr>
        <w:tblpPr w:leftFromText="180" w:rightFromText="180" w:vertAnchor="text" w:horzAnchor="margin" w:tblpY="207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567"/>
        <w:gridCol w:w="8505"/>
      </w:tblGrid>
      <w:tr w:rsidR="0028075E" w:rsidRPr="00C37728" w14:paraId="307BEF28" w14:textId="77777777" w:rsidTr="0028075E">
        <w:trPr>
          <w:trHeight w:val="88"/>
        </w:trPr>
        <w:tc>
          <w:tcPr>
            <w:tcW w:w="1809" w:type="dxa"/>
            <w:shd w:val="clear" w:color="auto" w:fill="000000" w:themeFill="text1"/>
          </w:tcPr>
          <w:p w14:paraId="426F82CE" w14:textId="77777777" w:rsidR="0028075E" w:rsidRDefault="0028075E" w:rsidP="0028075E">
            <w:pPr>
              <w:spacing w:before="120" w:after="120"/>
              <w:ind w:left="142" w:hanging="142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Imaging</w:t>
            </w:r>
          </w:p>
        </w:tc>
        <w:tc>
          <w:tcPr>
            <w:tcW w:w="567" w:type="dxa"/>
            <w:shd w:val="clear" w:color="auto" w:fill="000000" w:themeFill="text1"/>
          </w:tcPr>
          <w:p w14:paraId="4AF9E975" w14:textId="77777777" w:rsidR="0028075E" w:rsidRPr="005318C4" w:rsidRDefault="0028075E" w:rsidP="0028075E">
            <w:pPr>
              <w:spacing w:before="120" w:after="120"/>
              <w:ind w:left="142" w:hanging="142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05" w:type="dxa"/>
            <w:shd w:val="clear" w:color="auto" w:fill="000000" w:themeFill="text1"/>
          </w:tcPr>
          <w:p w14:paraId="707E186D" w14:textId="77777777" w:rsidR="0028075E" w:rsidRPr="005318C4" w:rsidRDefault="0028075E" w:rsidP="0028075E">
            <w:pPr>
              <w:spacing w:before="120" w:after="120"/>
              <w:ind w:left="142" w:hanging="142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Imaging findings:</w:t>
            </w:r>
          </w:p>
        </w:tc>
      </w:tr>
      <w:tr w:rsidR="0028075E" w:rsidRPr="00C37728" w14:paraId="66E9988C" w14:textId="77777777" w:rsidTr="0028075E">
        <w:trPr>
          <w:trHeight w:val="88"/>
        </w:trPr>
        <w:tc>
          <w:tcPr>
            <w:tcW w:w="1809" w:type="dxa"/>
            <w:shd w:val="clear" w:color="auto" w:fill="FFFFFF" w:themeFill="background1"/>
          </w:tcPr>
          <w:p w14:paraId="1D929831" w14:textId="77777777" w:rsidR="0028075E" w:rsidRPr="001A33A6" w:rsidRDefault="0028075E" w:rsidP="0028075E">
            <w:pPr>
              <w:spacing w:before="120" w:after="120"/>
              <w:ind w:left="142" w:hanging="142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A33A6">
              <w:rPr>
                <w:rFonts w:asciiTheme="minorHAnsi" w:hAnsiTheme="minorHAnsi" w:cstheme="minorHAnsi"/>
                <w:b/>
                <w:bCs/>
                <w:sz w:val="22"/>
              </w:rPr>
              <w:t>CT Head</w:t>
            </w:r>
          </w:p>
        </w:tc>
        <w:tc>
          <w:tcPr>
            <w:tcW w:w="567" w:type="dxa"/>
            <w:shd w:val="clear" w:color="auto" w:fill="FFFFFF" w:themeFill="background1"/>
          </w:tcPr>
          <w:p w14:paraId="1BE54E4B" w14:textId="77777777" w:rsidR="0028075E" w:rsidRPr="001A33A6" w:rsidRDefault="0028075E" w:rsidP="0028075E">
            <w:pPr>
              <w:spacing w:before="120" w:after="120"/>
              <w:ind w:left="142" w:hanging="142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8505" w:type="dxa"/>
            <w:vMerge w:val="restart"/>
            <w:shd w:val="clear" w:color="auto" w:fill="FFFFFF" w:themeFill="background1"/>
          </w:tcPr>
          <w:p w14:paraId="46F95974" w14:textId="77777777" w:rsidR="0028075E" w:rsidRPr="001A33A6" w:rsidRDefault="0028075E" w:rsidP="0028075E">
            <w:pPr>
              <w:spacing w:before="120" w:after="120"/>
              <w:ind w:left="142" w:hanging="142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28075E" w:rsidRPr="00C37728" w14:paraId="60ADA0E2" w14:textId="77777777" w:rsidTr="0028075E">
        <w:trPr>
          <w:trHeight w:val="88"/>
        </w:trPr>
        <w:tc>
          <w:tcPr>
            <w:tcW w:w="1809" w:type="dxa"/>
            <w:shd w:val="clear" w:color="auto" w:fill="FFFFFF" w:themeFill="background1"/>
          </w:tcPr>
          <w:p w14:paraId="2A8E11CC" w14:textId="77777777" w:rsidR="0028075E" w:rsidRPr="001A33A6" w:rsidRDefault="0028075E" w:rsidP="0028075E">
            <w:pPr>
              <w:spacing w:before="120" w:after="120"/>
              <w:ind w:left="142" w:hanging="142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A33A6">
              <w:rPr>
                <w:rFonts w:asciiTheme="minorHAnsi" w:hAnsiTheme="minorHAnsi" w:cstheme="minorHAnsi"/>
                <w:b/>
                <w:bCs/>
                <w:sz w:val="22"/>
              </w:rPr>
              <w:t>C-Spine X-Rays</w:t>
            </w:r>
          </w:p>
        </w:tc>
        <w:tc>
          <w:tcPr>
            <w:tcW w:w="567" w:type="dxa"/>
            <w:shd w:val="clear" w:color="auto" w:fill="FFFFFF" w:themeFill="background1"/>
          </w:tcPr>
          <w:p w14:paraId="274D77E8" w14:textId="77777777" w:rsidR="0028075E" w:rsidRPr="001A33A6" w:rsidRDefault="0028075E" w:rsidP="0028075E">
            <w:pPr>
              <w:spacing w:before="120" w:after="120"/>
              <w:ind w:left="142" w:hanging="142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8505" w:type="dxa"/>
            <w:vMerge/>
            <w:shd w:val="clear" w:color="auto" w:fill="FFFFFF" w:themeFill="background1"/>
          </w:tcPr>
          <w:p w14:paraId="61FDCCFB" w14:textId="77777777" w:rsidR="0028075E" w:rsidRPr="001A33A6" w:rsidRDefault="0028075E" w:rsidP="0028075E">
            <w:pPr>
              <w:spacing w:before="120" w:after="120"/>
              <w:ind w:left="142" w:hanging="142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28075E" w:rsidRPr="00C37728" w14:paraId="222C71B9" w14:textId="77777777" w:rsidTr="0028075E">
        <w:trPr>
          <w:trHeight w:val="88"/>
        </w:trPr>
        <w:tc>
          <w:tcPr>
            <w:tcW w:w="1809" w:type="dxa"/>
            <w:shd w:val="clear" w:color="auto" w:fill="FFFFFF" w:themeFill="background1"/>
          </w:tcPr>
          <w:p w14:paraId="0001E6EE" w14:textId="77777777" w:rsidR="0028075E" w:rsidRPr="001A33A6" w:rsidRDefault="0028075E" w:rsidP="0028075E">
            <w:pPr>
              <w:spacing w:before="120" w:after="120"/>
              <w:ind w:left="142" w:hanging="142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A33A6">
              <w:rPr>
                <w:rFonts w:asciiTheme="minorHAnsi" w:hAnsiTheme="minorHAnsi" w:cstheme="minorHAnsi"/>
                <w:b/>
                <w:bCs/>
                <w:sz w:val="22"/>
              </w:rPr>
              <w:t>C-Spine CT</w:t>
            </w:r>
          </w:p>
        </w:tc>
        <w:tc>
          <w:tcPr>
            <w:tcW w:w="567" w:type="dxa"/>
            <w:shd w:val="clear" w:color="auto" w:fill="FFFFFF" w:themeFill="background1"/>
          </w:tcPr>
          <w:p w14:paraId="6404F05B" w14:textId="77777777" w:rsidR="0028075E" w:rsidRPr="001A33A6" w:rsidRDefault="0028075E" w:rsidP="0028075E">
            <w:pPr>
              <w:spacing w:before="120" w:after="120"/>
              <w:ind w:left="142" w:hanging="142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8505" w:type="dxa"/>
            <w:vMerge/>
            <w:shd w:val="clear" w:color="auto" w:fill="FFFFFF" w:themeFill="background1"/>
          </w:tcPr>
          <w:p w14:paraId="2C85C03B" w14:textId="77777777" w:rsidR="0028075E" w:rsidRPr="001A33A6" w:rsidRDefault="0028075E" w:rsidP="0028075E">
            <w:pPr>
              <w:spacing w:before="120" w:after="120"/>
              <w:ind w:left="142" w:hanging="142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14:paraId="1E139B54" w14:textId="77777777" w:rsidR="008F3BF2" w:rsidRDefault="008F3BF2" w:rsidP="00BD0BD4">
      <w:pPr>
        <w:spacing w:before="10" w:after="10"/>
        <w:rPr>
          <w:rFonts w:ascii="Calibri" w:hAnsi="Calibri"/>
          <w:b/>
          <w:sz w:val="28"/>
          <w:szCs w:val="32"/>
          <w:lang w:val="en-GB"/>
        </w:rPr>
      </w:pPr>
    </w:p>
    <w:tbl>
      <w:tblPr>
        <w:tblpPr w:leftFromText="180" w:rightFromText="180" w:vertAnchor="text" w:horzAnchor="margin" w:tblpYSpec="top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426"/>
        <w:gridCol w:w="1504"/>
        <w:gridCol w:w="480"/>
        <w:gridCol w:w="1362"/>
        <w:gridCol w:w="764"/>
        <w:gridCol w:w="425"/>
        <w:gridCol w:w="601"/>
        <w:gridCol w:w="674"/>
        <w:gridCol w:w="1135"/>
      </w:tblGrid>
      <w:tr w:rsidR="0028075E" w:rsidRPr="00200D24" w14:paraId="6BB4FF35" w14:textId="77777777" w:rsidTr="0028075E">
        <w:tc>
          <w:tcPr>
            <w:tcW w:w="5440" w:type="dxa"/>
            <w:gridSpan w:val="3"/>
            <w:shd w:val="clear" w:color="auto" w:fill="000000" w:themeFill="text1"/>
          </w:tcPr>
          <w:p w14:paraId="713AA62D" w14:textId="77777777" w:rsidR="0028075E" w:rsidRPr="004C7EBA" w:rsidRDefault="0028075E" w:rsidP="0028075E">
            <w:pPr>
              <w:ind w:left="142" w:hanging="142"/>
              <w:rPr>
                <w:rFonts w:ascii="Calibri" w:hAnsi="Calibri"/>
                <w:b/>
                <w:lang w:val="en-GB"/>
              </w:rPr>
            </w:pPr>
            <w:r w:rsidRPr="004C7EBA">
              <w:rPr>
                <w:rFonts w:ascii="Calibri" w:hAnsi="Calibri"/>
                <w:b/>
                <w:lang w:val="en-GB"/>
              </w:rPr>
              <w:t>ED Clinical Review</w:t>
            </w:r>
          </w:p>
        </w:tc>
        <w:tc>
          <w:tcPr>
            <w:tcW w:w="5441" w:type="dxa"/>
            <w:gridSpan w:val="7"/>
            <w:shd w:val="clear" w:color="auto" w:fill="000000" w:themeFill="text1"/>
          </w:tcPr>
          <w:p w14:paraId="7206032E" w14:textId="77777777" w:rsidR="0028075E" w:rsidRPr="004C7EBA" w:rsidRDefault="0028075E" w:rsidP="0028075E">
            <w:pPr>
              <w:ind w:left="142" w:hanging="142"/>
              <w:rPr>
                <w:rFonts w:ascii="Calibri" w:hAnsi="Calibri"/>
                <w:b/>
                <w:lang w:val="en-GB"/>
              </w:rPr>
            </w:pPr>
          </w:p>
        </w:tc>
      </w:tr>
      <w:tr w:rsidR="0028075E" w:rsidRPr="00200D24" w14:paraId="68E796D2" w14:textId="77777777" w:rsidTr="0028075E">
        <w:tc>
          <w:tcPr>
            <w:tcW w:w="3510" w:type="dxa"/>
            <w:shd w:val="clear" w:color="auto" w:fill="FFFFFF" w:themeFill="background1"/>
          </w:tcPr>
          <w:p w14:paraId="19AF8C11" w14:textId="77777777" w:rsidR="0028075E" w:rsidRPr="00200D24" w:rsidRDefault="0028075E" w:rsidP="0028075E">
            <w:pPr>
              <w:ind w:left="142" w:hanging="142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ED Observation Required</w:t>
            </w:r>
          </w:p>
        </w:tc>
        <w:tc>
          <w:tcPr>
            <w:tcW w:w="426" w:type="dxa"/>
            <w:shd w:val="clear" w:color="auto" w:fill="FFFFFF" w:themeFill="background1"/>
          </w:tcPr>
          <w:p w14:paraId="7E9D2CBB" w14:textId="77777777" w:rsidR="0028075E" w:rsidRPr="00200D24" w:rsidRDefault="0028075E" w:rsidP="0028075E">
            <w:pPr>
              <w:ind w:left="142" w:hanging="142"/>
              <w:rPr>
                <w:rFonts w:ascii="Calibri" w:hAnsi="Calibri"/>
                <w:lang w:val="en-GB"/>
              </w:rPr>
            </w:pPr>
          </w:p>
        </w:tc>
        <w:tc>
          <w:tcPr>
            <w:tcW w:w="3346" w:type="dxa"/>
            <w:gridSpan w:val="3"/>
            <w:shd w:val="clear" w:color="auto" w:fill="FFFFFF" w:themeFill="background1"/>
          </w:tcPr>
          <w:p w14:paraId="6ECA09DA" w14:textId="77777777" w:rsidR="0028075E" w:rsidRPr="00397BA9" w:rsidRDefault="0028075E" w:rsidP="0028075E">
            <w:pPr>
              <w:ind w:left="142" w:hanging="142"/>
              <w:jc w:val="right"/>
              <w:rPr>
                <w:rFonts w:ascii="Calibri" w:hAnsi="Calibri"/>
                <w:b/>
                <w:lang w:val="en-GB"/>
              </w:rPr>
            </w:pPr>
            <w:r w:rsidRPr="00397BA9">
              <w:rPr>
                <w:rFonts w:ascii="Calibri" w:hAnsi="Calibri"/>
                <w:b/>
                <w:lang w:val="en-GB"/>
              </w:rPr>
              <w:t>CNS Observations:</w:t>
            </w:r>
          </w:p>
        </w:tc>
        <w:tc>
          <w:tcPr>
            <w:tcW w:w="1790" w:type="dxa"/>
            <w:gridSpan w:val="3"/>
            <w:shd w:val="clear" w:color="auto" w:fill="FFFFFF" w:themeFill="background1"/>
          </w:tcPr>
          <w:p w14:paraId="57E8DD37" w14:textId="77777777" w:rsidR="0028075E" w:rsidRDefault="0028075E" w:rsidP="0028075E">
            <w:pPr>
              <w:ind w:left="142" w:hanging="142"/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Half hourly</w:t>
            </w:r>
          </w:p>
        </w:tc>
        <w:tc>
          <w:tcPr>
            <w:tcW w:w="1809" w:type="dxa"/>
            <w:gridSpan w:val="2"/>
            <w:shd w:val="clear" w:color="auto" w:fill="FFFFFF" w:themeFill="background1"/>
          </w:tcPr>
          <w:p w14:paraId="1B7B6BE9" w14:textId="77777777" w:rsidR="0028075E" w:rsidRDefault="0028075E" w:rsidP="0028075E">
            <w:pPr>
              <w:ind w:left="142" w:hanging="142"/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Hourly</w:t>
            </w:r>
          </w:p>
        </w:tc>
      </w:tr>
      <w:tr w:rsidR="0028075E" w:rsidRPr="00200D24" w14:paraId="66A3339C" w14:textId="77777777" w:rsidTr="0028075E">
        <w:tc>
          <w:tcPr>
            <w:tcW w:w="3936" w:type="dxa"/>
            <w:gridSpan w:val="2"/>
            <w:shd w:val="clear" w:color="auto" w:fill="FFFFFF" w:themeFill="background1"/>
          </w:tcPr>
          <w:p w14:paraId="1791D394" w14:textId="77777777" w:rsidR="0028075E" w:rsidRPr="00397BA9" w:rsidRDefault="0028075E" w:rsidP="0028075E">
            <w:pPr>
              <w:ind w:left="142" w:hanging="142"/>
              <w:jc w:val="right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3346" w:type="dxa"/>
            <w:gridSpan w:val="3"/>
            <w:shd w:val="clear" w:color="auto" w:fill="FFFFFF" w:themeFill="background1"/>
          </w:tcPr>
          <w:p w14:paraId="506E8DB6" w14:textId="77777777" w:rsidR="0028075E" w:rsidRPr="00397BA9" w:rsidRDefault="0028075E" w:rsidP="0028075E">
            <w:pPr>
              <w:ind w:left="142" w:hanging="142"/>
              <w:jc w:val="right"/>
              <w:rPr>
                <w:rFonts w:ascii="Calibri" w:hAnsi="Calibri"/>
                <w:b/>
                <w:lang w:val="en-GB"/>
              </w:rPr>
            </w:pPr>
            <w:r w:rsidRPr="00397BA9">
              <w:rPr>
                <w:rFonts w:ascii="Calibri" w:hAnsi="Calibri"/>
                <w:b/>
                <w:lang w:val="en-GB"/>
              </w:rPr>
              <w:t>Diet:</w:t>
            </w:r>
          </w:p>
        </w:tc>
        <w:tc>
          <w:tcPr>
            <w:tcW w:w="1790" w:type="dxa"/>
            <w:gridSpan w:val="3"/>
            <w:shd w:val="clear" w:color="auto" w:fill="FFFFFF" w:themeFill="background1"/>
          </w:tcPr>
          <w:p w14:paraId="3C3F5AC1" w14:textId="77777777" w:rsidR="0028075E" w:rsidRDefault="0028075E" w:rsidP="0028075E">
            <w:pPr>
              <w:ind w:left="142" w:hanging="142"/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Oral Fluids</w:t>
            </w:r>
          </w:p>
        </w:tc>
        <w:tc>
          <w:tcPr>
            <w:tcW w:w="1809" w:type="dxa"/>
            <w:gridSpan w:val="2"/>
            <w:shd w:val="clear" w:color="auto" w:fill="FFFFFF" w:themeFill="background1"/>
          </w:tcPr>
          <w:p w14:paraId="65897D92" w14:textId="77777777" w:rsidR="0028075E" w:rsidRDefault="0028075E" w:rsidP="0028075E">
            <w:pPr>
              <w:ind w:left="142" w:hanging="142"/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Full Diet / Feeds</w:t>
            </w:r>
          </w:p>
        </w:tc>
      </w:tr>
      <w:tr w:rsidR="0028075E" w:rsidRPr="00200D24" w14:paraId="025FCD71" w14:textId="77777777" w:rsidTr="0028075E">
        <w:tc>
          <w:tcPr>
            <w:tcW w:w="3936" w:type="dxa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14:paraId="1DFFE541" w14:textId="77777777" w:rsidR="0028075E" w:rsidRPr="00397BA9" w:rsidRDefault="0028075E" w:rsidP="0028075E">
            <w:pPr>
              <w:ind w:left="142" w:hanging="142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Details of R</w:t>
            </w:r>
            <w:r w:rsidRPr="004C7EBA">
              <w:rPr>
                <w:rFonts w:ascii="Calibri" w:hAnsi="Calibri"/>
                <w:b/>
                <w:lang w:val="en-GB"/>
              </w:rPr>
              <w:t>eview:</w:t>
            </w:r>
            <w:r>
              <w:rPr>
                <w:rFonts w:ascii="Calibri" w:hAnsi="Calibri"/>
                <w:b/>
                <w:lang w:val="en-GB"/>
              </w:rPr>
              <w:t xml:space="preserve">                               </w:t>
            </w:r>
          </w:p>
        </w:tc>
        <w:tc>
          <w:tcPr>
            <w:tcW w:w="3346" w:type="dxa"/>
            <w:gridSpan w:val="3"/>
            <w:shd w:val="clear" w:color="auto" w:fill="FFFFFF" w:themeFill="background1"/>
          </w:tcPr>
          <w:p w14:paraId="7D0AB292" w14:textId="77777777" w:rsidR="0028075E" w:rsidRPr="00397BA9" w:rsidRDefault="0028075E" w:rsidP="0028075E">
            <w:pPr>
              <w:ind w:left="142" w:hanging="142"/>
              <w:jc w:val="right"/>
              <w:rPr>
                <w:rFonts w:ascii="Calibri" w:hAnsi="Calibri"/>
                <w:b/>
                <w:lang w:val="en-GB"/>
              </w:rPr>
            </w:pPr>
            <w:r w:rsidRPr="00397BA9">
              <w:rPr>
                <w:rFonts w:ascii="Calibri" w:hAnsi="Calibri"/>
                <w:b/>
                <w:lang w:val="en-GB"/>
              </w:rPr>
              <w:t>Review Time</w:t>
            </w:r>
            <w:r>
              <w:rPr>
                <w:rFonts w:ascii="Calibri" w:hAnsi="Calibri"/>
                <w:b/>
                <w:lang w:val="en-GB"/>
              </w:rPr>
              <w:t xml:space="preserve"> Frame</w:t>
            </w:r>
            <w:r w:rsidRPr="00397BA9">
              <w:rPr>
                <w:rFonts w:ascii="Calibri" w:hAnsi="Calibri"/>
                <w:b/>
                <w:lang w:val="en-GB"/>
              </w:rPr>
              <w:t>:</w:t>
            </w:r>
          </w:p>
        </w:tc>
        <w:tc>
          <w:tcPr>
            <w:tcW w:w="1189" w:type="dxa"/>
            <w:gridSpan w:val="2"/>
            <w:shd w:val="clear" w:color="auto" w:fill="FFFFFF" w:themeFill="background1"/>
          </w:tcPr>
          <w:p w14:paraId="1E718194" w14:textId="77777777" w:rsidR="0028075E" w:rsidRDefault="0028075E" w:rsidP="0028075E">
            <w:pPr>
              <w:ind w:left="142" w:hanging="142"/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1 hour</w:t>
            </w:r>
          </w:p>
        </w:tc>
        <w:tc>
          <w:tcPr>
            <w:tcW w:w="1275" w:type="dxa"/>
            <w:gridSpan w:val="2"/>
            <w:shd w:val="clear" w:color="auto" w:fill="FFFFFF" w:themeFill="background1"/>
          </w:tcPr>
          <w:p w14:paraId="0384CC08" w14:textId="77777777" w:rsidR="0028075E" w:rsidRDefault="0028075E" w:rsidP="0028075E">
            <w:pPr>
              <w:ind w:left="142" w:hanging="142"/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2 hours</w:t>
            </w:r>
          </w:p>
        </w:tc>
        <w:tc>
          <w:tcPr>
            <w:tcW w:w="1135" w:type="dxa"/>
            <w:shd w:val="clear" w:color="auto" w:fill="FFFFFF" w:themeFill="background1"/>
          </w:tcPr>
          <w:p w14:paraId="18940A67" w14:textId="77777777" w:rsidR="0028075E" w:rsidRDefault="0028075E" w:rsidP="0028075E">
            <w:pPr>
              <w:ind w:left="142" w:hanging="142"/>
              <w:jc w:val="center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3 hours</w:t>
            </w:r>
          </w:p>
        </w:tc>
      </w:tr>
      <w:tr w:rsidR="0028075E" w:rsidRPr="00200D24" w14:paraId="16EE9105" w14:textId="77777777" w:rsidTr="0028075E">
        <w:tc>
          <w:tcPr>
            <w:tcW w:w="3936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3059081F" w14:textId="77777777" w:rsidR="0028075E" w:rsidRPr="004C7EBA" w:rsidRDefault="0028075E" w:rsidP="0028075E">
            <w:pPr>
              <w:ind w:left="142" w:hanging="142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Time:</w:t>
            </w:r>
          </w:p>
        </w:tc>
        <w:tc>
          <w:tcPr>
            <w:tcW w:w="1984" w:type="dxa"/>
            <w:gridSpan w:val="2"/>
            <w:tcBorders>
              <w:bottom w:val="nil"/>
            </w:tcBorders>
            <w:shd w:val="clear" w:color="auto" w:fill="000000" w:themeFill="text1"/>
          </w:tcPr>
          <w:p w14:paraId="62995D36" w14:textId="77777777" w:rsidR="0028075E" w:rsidRPr="004C7EBA" w:rsidRDefault="0028075E" w:rsidP="0028075E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4961" w:type="dxa"/>
            <w:gridSpan w:val="6"/>
            <w:tcBorders>
              <w:bottom w:val="nil"/>
            </w:tcBorders>
            <w:shd w:val="clear" w:color="auto" w:fill="000000" w:themeFill="text1"/>
          </w:tcPr>
          <w:p w14:paraId="3099CA31" w14:textId="77777777" w:rsidR="0028075E" w:rsidRDefault="0028075E" w:rsidP="0028075E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Is Patient Fit for Discharge</w:t>
            </w:r>
          </w:p>
        </w:tc>
      </w:tr>
      <w:tr w:rsidR="0028075E" w:rsidRPr="00200D24" w14:paraId="30D59ACF" w14:textId="77777777" w:rsidTr="0028075E">
        <w:trPr>
          <w:trHeight w:val="1654"/>
        </w:trPr>
        <w:tc>
          <w:tcPr>
            <w:tcW w:w="10881" w:type="dxa"/>
            <w:gridSpan w:val="10"/>
            <w:tcBorders>
              <w:top w:val="nil"/>
            </w:tcBorders>
            <w:shd w:val="clear" w:color="auto" w:fill="FFFFFF" w:themeFill="background1"/>
          </w:tcPr>
          <w:tbl>
            <w:tblPr>
              <w:tblStyle w:val="TableGrid"/>
              <w:tblpPr w:leftFromText="180" w:rightFromText="180" w:vertAnchor="text" w:horzAnchor="margin" w:tblpXSpec="right" w:tblpY="-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42"/>
              <w:gridCol w:w="373"/>
            </w:tblGrid>
            <w:tr w:rsidR="0028075E" w14:paraId="18EB46B6" w14:textId="77777777" w:rsidTr="00CB0C54">
              <w:tc>
                <w:tcPr>
                  <w:tcW w:w="4442" w:type="dxa"/>
                </w:tcPr>
                <w:p w14:paraId="593E30C6" w14:textId="77777777" w:rsidR="0028075E" w:rsidRPr="00E367A8" w:rsidRDefault="0028075E" w:rsidP="0028075E">
                  <w:pPr>
                    <w:rPr>
                      <w:rFonts w:ascii="Calibri" w:hAnsi="Calibri"/>
                      <w:sz w:val="22"/>
                      <w:lang w:val="en-GB"/>
                    </w:rPr>
                  </w:pPr>
                  <w:r>
                    <w:rPr>
                      <w:rFonts w:ascii="Calibri" w:hAnsi="Calibri"/>
                      <w:sz w:val="22"/>
                      <w:lang w:val="en-GB"/>
                    </w:rPr>
                    <w:t>No Indication for CT Head or CT Head N</w:t>
                  </w:r>
                  <w:r w:rsidRPr="00E367A8">
                    <w:rPr>
                      <w:rFonts w:ascii="Calibri" w:hAnsi="Calibri"/>
                      <w:sz w:val="22"/>
                      <w:lang w:val="en-GB"/>
                    </w:rPr>
                    <w:t>ormal</w:t>
                  </w:r>
                </w:p>
              </w:tc>
              <w:tc>
                <w:tcPr>
                  <w:tcW w:w="373" w:type="dxa"/>
                </w:tcPr>
                <w:p w14:paraId="41E21277" w14:textId="77777777" w:rsidR="0028075E" w:rsidRDefault="0028075E" w:rsidP="0028075E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</w:tr>
            <w:tr w:rsidR="0028075E" w14:paraId="51726DDB" w14:textId="77777777" w:rsidTr="00CB0C54">
              <w:tc>
                <w:tcPr>
                  <w:tcW w:w="4442" w:type="dxa"/>
                </w:tcPr>
                <w:p w14:paraId="150461AD" w14:textId="77777777" w:rsidR="0028075E" w:rsidRPr="00E367A8" w:rsidRDefault="0028075E" w:rsidP="0028075E">
                  <w:pPr>
                    <w:rPr>
                      <w:rFonts w:ascii="Calibri" w:hAnsi="Calibri"/>
                      <w:sz w:val="22"/>
                      <w:lang w:val="en-GB"/>
                    </w:rPr>
                  </w:pPr>
                  <w:r w:rsidRPr="00E367A8">
                    <w:rPr>
                      <w:rFonts w:ascii="Calibri" w:hAnsi="Calibri"/>
                      <w:sz w:val="22"/>
                      <w:lang w:val="en-GB"/>
                    </w:rPr>
                    <w:t>GCS 15</w:t>
                  </w:r>
                </w:p>
              </w:tc>
              <w:tc>
                <w:tcPr>
                  <w:tcW w:w="373" w:type="dxa"/>
                </w:tcPr>
                <w:p w14:paraId="6423EE1B" w14:textId="77777777" w:rsidR="0028075E" w:rsidRDefault="0028075E" w:rsidP="0028075E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</w:tr>
            <w:tr w:rsidR="0028075E" w14:paraId="3844D71E" w14:textId="77777777" w:rsidTr="00CB0C54">
              <w:tc>
                <w:tcPr>
                  <w:tcW w:w="4442" w:type="dxa"/>
                </w:tcPr>
                <w:p w14:paraId="2DED418D" w14:textId="77777777" w:rsidR="0028075E" w:rsidRPr="00E367A8" w:rsidRDefault="0028075E" w:rsidP="0028075E">
                  <w:pPr>
                    <w:rPr>
                      <w:rFonts w:ascii="Calibri" w:hAnsi="Calibri"/>
                      <w:sz w:val="22"/>
                      <w:lang w:val="en-GB"/>
                    </w:rPr>
                  </w:pPr>
                  <w:r>
                    <w:rPr>
                      <w:rFonts w:ascii="Calibri" w:hAnsi="Calibri"/>
                      <w:sz w:val="22"/>
                      <w:lang w:val="en-GB"/>
                    </w:rPr>
                    <w:t xml:space="preserve">Symptoms Improving </w:t>
                  </w:r>
                </w:p>
              </w:tc>
              <w:tc>
                <w:tcPr>
                  <w:tcW w:w="373" w:type="dxa"/>
                </w:tcPr>
                <w:p w14:paraId="01F893A5" w14:textId="77777777" w:rsidR="0028075E" w:rsidRDefault="0028075E" w:rsidP="0028075E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</w:tr>
            <w:tr w:rsidR="0028075E" w14:paraId="47D7B949" w14:textId="77777777" w:rsidTr="00CB0C54">
              <w:trPr>
                <w:trHeight w:val="270"/>
              </w:trPr>
              <w:tc>
                <w:tcPr>
                  <w:tcW w:w="4442" w:type="dxa"/>
                </w:tcPr>
                <w:p w14:paraId="43FD59E4" w14:textId="77777777" w:rsidR="0028075E" w:rsidRDefault="0028075E" w:rsidP="0028075E">
                  <w:pPr>
                    <w:rPr>
                      <w:rFonts w:ascii="Calibri" w:hAnsi="Calibri"/>
                      <w:sz w:val="22"/>
                      <w:lang w:val="en-GB"/>
                    </w:rPr>
                  </w:pPr>
                  <w:r>
                    <w:rPr>
                      <w:rFonts w:ascii="Calibri" w:hAnsi="Calibri"/>
                      <w:sz w:val="22"/>
                      <w:lang w:val="en-GB"/>
                    </w:rPr>
                    <w:t>No Persisting N</w:t>
                  </w:r>
                  <w:r w:rsidRPr="00E367A8">
                    <w:rPr>
                      <w:rFonts w:ascii="Calibri" w:hAnsi="Calibri"/>
                      <w:sz w:val="22"/>
                      <w:lang w:val="en-GB"/>
                    </w:rPr>
                    <w:t xml:space="preserve">eurological </w:t>
                  </w:r>
                  <w:r>
                    <w:rPr>
                      <w:rFonts w:ascii="Calibri" w:hAnsi="Calibri"/>
                      <w:sz w:val="22"/>
                      <w:lang w:val="en-GB"/>
                    </w:rPr>
                    <w:t>Deficit</w:t>
                  </w:r>
                </w:p>
              </w:tc>
              <w:tc>
                <w:tcPr>
                  <w:tcW w:w="373" w:type="dxa"/>
                </w:tcPr>
                <w:p w14:paraId="696E4EF3" w14:textId="77777777" w:rsidR="0028075E" w:rsidRDefault="0028075E" w:rsidP="0028075E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</w:tr>
            <w:tr w:rsidR="0028075E" w14:paraId="78870289" w14:textId="77777777" w:rsidTr="00CB0C54">
              <w:trPr>
                <w:trHeight w:val="270"/>
              </w:trPr>
              <w:tc>
                <w:tcPr>
                  <w:tcW w:w="4442" w:type="dxa"/>
                </w:tcPr>
                <w:p w14:paraId="39EC0CC5" w14:textId="77777777" w:rsidR="0028075E" w:rsidRDefault="0028075E" w:rsidP="0028075E">
                  <w:pPr>
                    <w:rPr>
                      <w:rFonts w:ascii="Calibri" w:hAnsi="Calibri"/>
                      <w:lang w:val="en-GB"/>
                    </w:rPr>
                  </w:pPr>
                  <w:r>
                    <w:rPr>
                      <w:rFonts w:ascii="Calibri" w:hAnsi="Calibri"/>
                      <w:sz w:val="22"/>
                      <w:lang w:val="en-GB"/>
                    </w:rPr>
                    <w:t>Not I</w:t>
                  </w:r>
                  <w:r w:rsidRPr="00E367A8">
                    <w:rPr>
                      <w:rFonts w:ascii="Calibri" w:hAnsi="Calibri"/>
                      <w:sz w:val="22"/>
                      <w:lang w:val="en-GB"/>
                    </w:rPr>
                    <w:t xml:space="preserve">ntoxicated </w:t>
                  </w:r>
                  <w:r>
                    <w:rPr>
                      <w:rFonts w:ascii="Calibri" w:hAnsi="Calibri"/>
                      <w:sz w:val="22"/>
                      <w:lang w:val="en-GB"/>
                    </w:rPr>
                    <w:t>(Alcohol or Drugs)</w:t>
                  </w:r>
                </w:p>
              </w:tc>
              <w:tc>
                <w:tcPr>
                  <w:tcW w:w="373" w:type="dxa"/>
                </w:tcPr>
                <w:p w14:paraId="2FB2C6F2" w14:textId="77777777" w:rsidR="0028075E" w:rsidRPr="00E367A8" w:rsidRDefault="0028075E" w:rsidP="0028075E">
                  <w:pPr>
                    <w:rPr>
                      <w:rFonts w:ascii="Calibri" w:hAnsi="Calibri"/>
                      <w:sz w:val="22"/>
                      <w:lang w:val="en-GB"/>
                    </w:rPr>
                  </w:pPr>
                </w:p>
              </w:tc>
            </w:tr>
            <w:tr w:rsidR="0028075E" w14:paraId="586A9560" w14:textId="77777777" w:rsidTr="00CB0C54">
              <w:tc>
                <w:tcPr>
                  <w:tcW w:w="4442" w:type="dxa"/>
                </w:tcPr>
                <w:p w14:paraId="6E792CB1" w14:textId="77777777" w:rsidR="0028075E" w:rsidRPr="00E367A8" w:rsidRDefault="0028075E" w:rsidP="0028075E">
                  <w:pPr>
                    <w:rPr>
                      <w:rFonts w:ascii="Calibri" w:hAnsi="Calibri"/>
                      <w:sz w:val="22"/>
                      <w:lang w:val="en-GB"/>
                    </w:rPr>
                  </w:pPr>
                  <w:r>
                    <w:rPr>
                      <w:rFonts w:ascii="Calibri" w:hAnsi="Calibri"/>
                      <w:sz w:val="22"/>
                      <w:lang w:val="en-GB"/>
                    </w:rPr>
                    <w:t>N</w:t>
                  </w:r>
                  <w:r w:rsidRPr="00E367A8">
                    <w:rPr>
                      <w:rFonts w:ascii="Calibri" w:hAnsi="Calibri"/>
                      <w:sz w:val="22"/>
                      <w:lang w:val="en-GB"/>
                    </w:rPr>
                    <w:t>o concerns of NAI</w:t>
                  </w:r>
                </w:p>
              </w:tc>
              <w:tc>
                <w:tcPr>
                  <w:tcW w:w="373" w:type="dxa"/>
                </w:tcPr>
                <w:p w14:paraId="39B463EF" w14:textId="77777777" w:rsidR="0028075E" w:rsidRDefault="0028075E" w:rsidP="0028075E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</w:tr>
            <w:tr w:rsidR="0028075E" w14:paraId="78C9D2AA" w14:textId="77777777" w:rsidTr="00CB0C54">
              <w:tc>
                <w:tcPr>
                  <w:tcW w:w="4442" w:type="dxa"/>
                </w:tcPr>
                <w:p w14:paraId="0BF15DA5" w14:textId="77777777" w:rsidR="0028075E" w:rsidRPr="00E367A8" w:rsidRDefault="0028075E" w:rsidP="0028075E">
                  <w:pPr>
                    <w:rPr>
                      <w:rFonts w:ascii="Calibri" w:hAnsi="Calibri"/>
                      <w:sz w:val="22"/>
                      <w:lang w:val="en-GB"/>
                    </w:rPr>
                  </w:pPr>
                  <w:r w:rsidRPr="00E367A8">
                    <w:rPr>
                      <w:rFonts w:ascii="Calibri" w:hAnsi="Calibri"/>
                      <w:sz w:val="22"/>
                      <w:lang w:val="en-GB"/>
                    </w:rPr>
                    <w:t>Ad</w:t>
                  </w:r>
                  <w:r>
                    <w:rPr>
                      <w:rFonts w:ascii="Calibri" w:hAnsi="Calibri"/>
                      <w:sz w:val="22"/>
                      <w:lang w:val="en-GB"/>
                    </w:rPr>
                    <w:t>equate Supervision on Discharge</w:t>
                  </w:r>
                </w:p>
              </w:tc>
              <w:tc>
                <w:tcPr>
                  <w:tcW w:w="373" w:type="dxa"/>
                </w:tcPr>
                <w:p w14:paraId="45A22748" w14:textId="77777777" w:rsidR="0028075E" w:rsidRDefault="0028075E" w:rsidP="0028075E">
                  <w:pPr>
                    <w:rPr>
                      <w:rFonts w:ascii="Calibri" w:hAnsi="Calibri"/>
                      <w:lang w:val="en-GB"/>
                    </w:rPr>
                  </w:pPr>
                </w:p>
              </w:tc>
            </w:tr>
          </w:tbl>
          <w:p w14:paraId="71A3B7F8" w14:textId="77777777" w:rsidR="0028075E" w:rsidRDefault="0028075E" w:rsidP="0028075E">
            <w:pPr>
              <w:rPr>
                <w:rFonts w:ascii="Calibri" w:hAnsi="Calibri"/>
                <w:lang w:val="en-GB"/>
              </w:rPr>
            </w:pPr>
          </w:p>
        </w:tc>
      </w:tr>
      <w:tr w:rsidR="0028075E" w:rsidRPr="00200D24" w14:paraId="21AB6397" w14:textId="77777777" w:rsidTr="0028075E">
        <w:trPr>
          <w:trHeight w:val="615"/>
        </w:trPr>
        <w:tc>
          <w:tcPr>
            <w:tcW w:w="8046" w:type="dxa"/>
            <w:gridSpan w:val="6"/>
            <w:shd w:val="clear" w:color="auto" w:fill="D9D9D9" w:themeFill="background1" w:themeFillShade="D9"/>
          </w:tcPr>
          <w:p w14:paraId="0DA0B877" w14:textId="77777777" w:rsidR="0028075E" w:rsidRDefault="0028075E" w:rsidP="0028075E">
            <w:pPr>
              <w:ind w:left="142" w:hanging="142"/>
              <w:rPr>
                <w:rFonts w:ascii="Calibri" w:hAnsi="Calibri"/>
                <w:lang w:val="en-GB"/>
              </w:rPr>
            </w:pPr>
            <w:r w:rsidRPr="001A33A6">
              <w:rPr>
                <w:rFonts w:ascii="Calibri" w:hAnsi="Calibri"/>
                <w:b/>
                <w:szCs w:val="32"/>
                <w:lang w:val="en-GB"/>
              </w:rPr>
              <w:t>Name &amp; Signature:</w:t>
            </w:r>
          </w:p>
        </w:tc>
        <w:tc>
          <w:tcPr>
            <w:tcW w:w="2835" w:type="dxa"/>
            <w:gridSpan w:val="4"/>
            <w:shd w:val="clear" w:color="auto" w:fill="D9D9D9" w:themeFill="background1" w:themeFillShade="D9"/>
          </w:tcPr>
          <w:p w14:paraId="69D168B9" w14:textId="77777777" w:rsidR="0028075E" w:rsidRDefault="0028075E" w:rsidP="0028075E">
            <w:pPr>
              <w:ind w:left="142" w:hanging="142"/>
              <w:rPr>
                <w:rFonts w:ascii="Calibri" w:hAnsi="Calibri"/>
                <w:lang w:val="en-GB"/>
              </w:rPr>
            </w:pPr>
            <w:r w:rsidRPr="001A33A6">
              <w:rPr>
                <w:rFonts w:ascii="Calibri" w:hAnsi="Calibri"/>
                <w:b/>
                <w:szCs w:val="32"/>
                <w:lang w:val="en-GB"/>
              </w:rPr>
              <w:t>Grade:</w:t>
            </w:r>
          </w:p>
        </w:tc>
      </w:tr>
    </w:tbl>
    <w:tbl>
      <w:tblPr>
        <w:tblpPr w:leftFromText="180" w:rightFromText="180" w:vertAnchor="text" w:horzAnchor="margin" w:tblpY="463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5386"/>
        <w:gridCol w:w="2835"/>
      </w:tblGrid>
      <w:tr w:rsidR="0028075E" w:rsidRPr="00C37728" w14:paraId="0CE60CD6" w14:textId="77777777" w:rsidTr="00096F71">
        <w:tc>
          <w:tcPr>
            <w:tcW w:w="10881" w:type="dxa"/>
            <w:gridSpan w:val="4"/>
            <w:shd w:val="clear" w:color="auto" w:fill="000000" w:themeFill="text1"/>
          </w:tcPr>
          <w:p w14:paraId="47185E4A" w14:textId="77777777" w:rsidR="0028075E" w:rsidRPr="00C37728" w:rsidRDefault="0028075E" w:rsidP="00096F71">
            <w:pPr>
              <w:rPr>
                <w:rFonts w:ascii="Calibri" w:hAnsi="Calibri"/>
                <w:b/>
                <w:color w:val="FFFFFF" w:themeColor="background1"/>
                <w:lang w:val="en-GB"/>
              </w:rPr>
            </w:pPr>
            <w:r>
              <w:rPr>
                <w:rFonts w:ascii="Calibri" w:hAnsi="Calibri"/>
                <w:b/>
                <w:color w:val="FFFFFF" w:themeColor="background1"/>
                <w:lang w:val="en-GB"/>
              </w:rPr>
              <w:t>Discharge Plan</w:t>
            </w:r>
          </w:p>
        </w:tc>
      </w:tr>
      <w:tr w:rsidR="0028075E" w:rsidRPr="00200D24" w14:paraId="5C051DE5" w14:textId="77777777" w:rsidTr="00096F71">
        <w:tc>
          <w:tcPr>
            <w:tcW w:w="2235" w:type="dxa"/>
            <w:vMerge w:val="restart"/>
            <w:shd w:val="clear" w:color="auto" w:fill="FFFFFF" w:themeFill="background1"/>
            <w:vAlign w:val="center"/>
          </w:tcPr>
          <w:p w14:paraId="708719F2" w14:textId="77777777" w:rsidR="0028075E" w:rsidRPr="004D4DF7" w:rsidRDefault="0028075E" w:rsidP="00096F71">
            <w:pPr>
              <w:spacing w:before="40" w:after="40"/>
              <w:ind w:left="142" w:hanging="142"/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DISCHARGED</w:t>
            </w:r>
          </w:p>
        </w:tc>
        <w:tc>
          <w:tcPr>
            <w:tcW w:w="425" w:type="dxa"/>
            <w:shd w:val="clear" w:color="auto" w:fill="FFFFFF" w:themeFill="background1"/>
          </w:tcPr>
          <w:p w14:paraId="09FB5F90" w14:textId="77777777" w:rsidR="0028075E" w:rsidRPr="00200D24" w:rsidRDefault="0028075E" w:rsidP="00096F71">
            <w:pPr>
              <w:spacing w:before="40" w:after="40"/>
              <w:ind w:left="142" w:hanging="142"/>
              <w:rPr>
                <w:rFonts w:ascii="Calibri" w:hAnsi="Calibri"/>
                <w:lang w:val="en-GB"/>
              </w:rPr>
            </w:pPr>
          </w:p>
        </w:tc>
        <w:tc>
          <w:tcPr>
            <w:tcW w:w="8221" w:type="dxa"/>
            <w:gridSpan w:val="2"/>
            <w:shd w:val="clear" w:color="auto" w:fill="FFFFFF" w:themeFill="background1"/>
            <w:vAlign w:val="center"/>
          </w:tcPr>
          <w:p w14:paraId="0B8DDA87" w14:textId="77777777" w:rsidR="0028075E" w:rsidRPr="0028075E" w:rsidRDefault="0028075E" w:rsidP="00096F71">
            <w:pPr>
              <w:spacing w:before="40" w:after="40"/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28075E">
              <w:rPr>
                <w:rFonts w:ascii="Calibri" w:hAnsi="Calibri"/>
                <w:sz w:val="22"/>
                <w:lang w:val="en-GB"/>
              </w:rPr>
              <w:t>Minor Head Injury Advice Leaflet</w:t>
            </w:r>
          </w:p>
        </w:tc>
      </w:tr>
      <w:tr w:rsidR="0028075E" w:rsidRPr="00200D24" w14:paraId="33BBEC5E" w14:textId="77777777" w:rsidTr="00096F71">
        <w:tc>
          <w:tcPr>
            <w:tcW w:w="2235" w:type="dxa"/>
            <w:vMerge/>
            <w:shd w:val="clear" w:color="auto" w:fill="FFFFFF" w:themeFill="background1"/>
          </w:tcPr>
          <w:p w14:paraId="4B58C484" w14:textId="77777777" w:rsidR="0028075E" w:rsidRDefault="0028075E" w:rsidP="00096F71">
            <w:pPr>
              <w:spacing w:before="40" w:after="40"/>
              <w:ind w:left="142" w:hanging="142"/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2777CC21" w14:textId="77777777" w:rsidR="0028075E" w:rsidRPr="00200D24" w:rsidRDefault="0028075E" w:rsidP="00096F71">
            <w:pPr>
              <w:spacing w:before="40" w:after="40"/>
              <w:ind w:left="142" w:hanging="142"/>
              <w:rPr>
                <w:rFonts w:ascii="Calibri" w:hAnsi="Calibri"/>
                <w:lang w:val="en-GB"/>
              </w:rPr>
            </w:pPr>
          </w:p>
        </w:tc>
        <w:tc>
          <w:tcPr>
            <w:tcW w:w="8221" w:type="dxa"/>
            <w:gridSpan w:val="2"/>
            <w:shd w:val="clear" w:color="auto" w:fill="FFFFFF" w:themeFill="background1"/>
            <w:vAlign w:val="center"/>
          </w:tcPr>
          <w:p w14:paraId="39DECF1A" w14:textId="77777777" w:rsidR="0028075E" w:rsidRPr="0028075E" w:rsidRDefault="0028075E" w:rsidP="00096F71">
            <w:pPr>
              <w:spacing w:before="40" w:after="40"/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28075E">
              <w:rPr>
                <w:rFonts w:ascii="Calibri" w:hAnsi="Calibri"/>
                <w:sz w:val="22"/>
                <w:lang w:val="en-GB"/>
              </w:rPr>
              <w:t>Concussion Head Injury Advice Leaflet (</w:t>
            </w:r>
            <w:proofErr w:type="spellStart"/>
            <w:r w:rsidRPr="0028075E">
              <w:rPr>
                <w:rFonts w:ascii="Calibri" w:hAnsi="Calibri"/>
                <w:sz w:val="22"/>
                <w:lang w:val="en-GB"/>
              </w:rPr>
              <w:t>inc</w:t>
            </w:r>
            <w:proofErr w:type="spellEnd"/>
            <w:r w:rsidRPr="0028075E">
              <w:rPr>
                <w:rFonts w:ascii="Calibri" w:hAnsi="Calibri"/>
                <w:sz w:val="22"/>
                <w:lang w:val="en-GB"/>
              </w:rPr>
              <w:t xml:space="preserve"> </w:t>
            </w:r>
            <w:proofErr w:type="spellStart"/>
            <w:r w:rsidRPr="0028075E">
              <w:rPr>
                <w:rFonts w:ascii="Calibri" w:hAnsi="Calibri"/>
                <w:sz w:val="22"/>
                <w:lang w:val="en-GB"/>
              </w:rPr>
              <w:t>AcORN</w:t>
            </w:r>
            <w:proofErr w:type="spellEnd"/>
            <w:r w:rsidRPr="0028075E">
              <w:rPr>
                <w:rFonts w:ascii="Calibri" w:hAnsi="Calibri"/>
                <w:sz w:val="22"/>
                <w:lang w:val="en-GB"/>
              </w:rPr>
              <w:t xml:space="preserve"> Guidance)</w:t>
            </w:r>
          </w:p>
        </w:tc>
      </w:tr>
      <w:tr w:rsidR="0028075E" w:rsidRPr="004A14A1" w14:paraId="353E0525" w14:textId="77777777" w:rsidTr="00096F71">
        <w:tc>
          <w:tcPr>
            <w:tcW w:w="2235" w:type="dxa"/>
            <w:vMerge w:val="restart"/>
            <w:shd w:val="clear" w:color="auto" w:fill="FFFFFF" w:themeFill="background1"/>
            <w:vAlign w:val="center"/>
          </w:tcPr>
          <w:p w14:paraId="4B679668" w14:textId="77777777" w:rsidR="0028075E" w:rsidRPr="008C7DF6" w:rsidRDefault="0028075E" w:rsidP="00096F71">
            <w:pPr>
              <w:spacing w:before="40" w:after="40"/>
              <w:ind w:left="142" w:hanging="142"/>
              <w:jc w:val="center"/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ADMISSION</w:t>
            </w:r>
          </w:p>
        </w:tc>
        <w:tc>
          <w:tcPr>
            <w:tcW w:w="425" w:type="dxa"/>
            <w:shd w:val="clear" w:color="auto" w:fill="FFFFFF" w:themeFill="background1"/>
          </w:tcPr>
          <w:p w14:paraId="6001FFD4" w14:textId="77777777" w:rsidR="0028075E" w:rsidRPr="00200D24" w:rsidRDefault="0028075E" w:rsidP="00096F71">
            <w:pPr>
              <w:spacing w:before="40" w:after="40"/>
              <w:ind w:left="142" w:hanging="142"/>
              <w:rPr>
                <w:rFonts w:ascii="Calibri" w:hAnsi="Calibri"/>
                <w:lang w:val="en-GB"/>
              </w:rPr>
            </w:pPr>
          </w:p>
        </w:tc>
        <w:tc>
          <w:tcPr>
            <w:tcW w:w="8221" w:type="dxa"/>
            <w:gridSpan w:val="2"/>
            <w:shd w:val="clear" w:color="auto" w:fill="FFFFFF" w:themeFill="background1"/>
            <w:vAlign w:val="center"/>
          </w:tcPr>
          <w:p w14:paraId="47C03F02" w14:textId="77777777" w:rsidR="0028075E" w:rsidRPr="0028075E" w:rsidRDefault="0028075E" w:rsidP="00096F71">
            <w:pPr>
              <w:spacing w:before="40" w:after="40"/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28075E">
              <w:rPr>
                <w:rFonts w:ascii="Calibri" w:hAnsi="Calibri"/>
                <w:sz w:val="22"/>
                <w:lang w:val="en-GB"/>
              </w:rPr>
              <w:t xml:space="preserve">+ VE CT Finding – Referral to Neurosurgery for Ongoing Management </w:t>
            </w:r>
          </w:p>
        </w:tc>
      </w:tr>
      <w:tr w:rsidR="0028075E" w:rsidRPr="00200D24" w14:paraId="1961D262" w14:textId="77777777" w:rsidTr="00096F71">
        <w:tc>
          <w:tcPr>
            <w:tcW w:w="2235" w:type="dxa"/>
            <w:vMerge/>
            <w:shd w:val="clear" w:color="auto" w:fill="FFFFFF" w:themeFill="background1"/>
          </w:tcPr>
          <w:p w14:paraId="275838FB" w14:textId="77777777" w:rsidR="0028075E" w:rsidRPr="004A14A1" w:rsidRDefault="0028075E" w:rsidP="00096F71">
            <w:pPr>
              <w:spacing w:before="40" w:after="40"/>
              <w:ind w:left="142" w:hanging="142"/>
              <w:rPr>
                <w:rFonts w:ascii="Calibri" w:hAnsi="Calibri"/>
                <w:lang w:val="en-GB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7E8EB52B" w14:textId="77777777" w:rsidR="0028075E" w:rsidRPr="004A14A1" w:rsidRDefault="0028075E" w:rsidP="00096F71">
            <w:pPr>
              <w:spacing w:before="40" w:after="40"/>
              <w:ind w:left="142" w:hanging="142"/>
              <w:rPr>
                <w:rFonts w:ascii="Calibri" w:hAnsi="Calibri"/>
                <w:lang w:val="en-GB"/>
              </w:rPr>
            </w:pPr>
          </w:p>
        </w:tc>
        <w:tc>
          <w:tcPr>
            <w:tcW w:w="8221" w:type="dxa"/>
            <w:gridSpan w:val="2"/>
            <w:shd w:val="clear" w:color="auto" w:fill="FFFFFF" w:themeFill="background1"/>
          </w:tcPr>
          <w:p w14:paraId="43C93778" w14:textId="77777777" w:rsidR="0028075E" w:rsidRPr="0028075E" w:rsidRDefault="0028075E" w:rsidP="00096F71">
            <w:pPr>
              <w:spacing w:before="40" w:after="40"/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28075E">
              <w:rPr>
                <w:rFonts w:ascii="Calibri" w:hAnsi="Calibri"/>
                <w:sz w:val="22"/>
                <w:lang w:val="en-GB"/>
              </w:rPr>
              <w:t xml:space="preserve">- VE CT Findings – Admission for Symptomatic Management under </w:t>
            </w:r>
            <w:proofErr w:type="spellStart"/>
            <w:r w:rsidRPr="0028075E">
              <w:rPr>
                <w:rFonts w:ascii="Calibri" w:hAnsi="Calibri"/>
                <w:sz w:val="22"/>
                <w:lang w:val="en-GB"/>
              </w:rPr>
              <w:t>Paeds</w:t>
            </w:r>
            <w:proofErr w:type="spellEnd"/>
            <w:r w:rsidRPr="0028075E">
              <w:rPr>
                <w:rFonts w:ascii="Calibri" w:hAnsi="Calibri"/>
                <w:sz w:val="22"/>
                <w:lang w:val="en-GB"/>
              </w:rPr>
              <w:t xml:space="preserve"> Surgery</w:t>
            </w:r>
            <w:r>
              <w:rPr>
                <w:rFonts w:ascii="Calibri" w:hAnsi="Calibri"/>
                <w:sz w:val="22"/>
                <w:lang w:val="en-GB"/>
              </w:rPr>
              <w:t xml:space="preserve"> </w:t>
            </w:r>
          </w:p>
        </w:tc>
      </w:tr>
      <w:tr w:rsidR="0028075E" w:rsidRPr="00200D24" w14:paraId="0DC201EB" w14:textId="77777777" w:rsidTr="00096F71">
        <w:trPr>
          <w:trHeight w:val="423"/>
        </w:trPr>
        <w:tc>
          <w:tcPr>
            <w:tcW w:w="2235" w:type="dxa"/>
            <w:vMerge/>
            <w:shd w:val="clear" w:color="auto" w:fill="FFFFFF" w:themeFill="background1"/>
          </w:tcPr>
          <w:p w14:paraId="58D0C0A2" w14:textId="77777777" w:rsidR="0028075E" w:rsidRPr="004A14A1" w:rsidRDefault="0028075E" w:rsidP="00096F71">
            <w:pPr>
              <w:spacing w:before="40" w:after="40"/>
              <w:ind w:left="142" w:hanging="142"/>
              <w:rPr>
                <w:rFonts w:ascii="Calibri" w:hAnsi="Calibri"/>
                <w:lang w:val="en-GB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B7AE82F" w14:textId="77777777" w:rsidR="0028075E" w:rsidRPr="004A14A1" w:rsidRDefault="0028075E" w:rsidP="00096F71">
            <w:pPr>
              <w:spacing w:before="40" w:after="40"/>
              <w:ind w:left="142" w:hanging="142"/>
              <w:rPr>
                <w:rFonts w:ascii="Calibri" w:hAnsi="Calibri"/>
                <w:lang w:val="en-GB"/>
              </w:rPr>
            </w:pPr>
          </w:p>
        </w:tc>
        <w:tc>
          <w:tcPr>
            <w:tcW w:w="8221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152A2B0B" w14:textId="77777777" w:rsidR="0028075E" w:rsidRPr="0028075E" w:rsidRDefault="0028075E" w:rsidP="00096F71">
            <w:pPr>
              <w:spacing w:before="40" w:after="40"/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28075E">
              <w:rPr>
                <w:rFonts w:ascii="Calibri" w:hAnsi="Calibri"/>
                <w:sz w:val="22"/>
                <w:lang w:val="en-GB"/>
              </w:rPr>
              <w:t>CT Not Indicated at Present but Requires Ongoing Observation for:</w:t>
            </w:r>
          </w:p>
        </w:tc>
      </w:tr>
      <w:tr w:rsidR="0028075E" w:rsidRPr="00200D24" w14:paraId="65BE02A4" w14:textId="77777777" w:rsidTr="00096F71">
        <w:trPr>
          <w:trHeight w:val="517"/>
        </w:trPr>
        <w:tc>
          <w:tcPr>
            <w:tcW w:w="2235" w:type="dxa"/>
            <w:vMerge/>
            <w:shd w:val="clear" w:color="auto" w:fill="FFFFFF" w:themeFill="background1"/>
          </w:tcPr>
          <w:p w14:paraId="66D03B55" w14:textId="77777777" w:rsidR="0028075E" w:rsidRPr="004A14A1" w:rsidRDefault="0028075E" w:rsidP="00096F71">
            <w:pPr>
              <w:spacing w:before="40" w:after="40"/>
              <w:ind w:left="142" w:hanging="142"/>
              <w:rPr>
                <w:rFonts w:ascii="Calibri" w:hAnsi="Calibri"/>
                <w:lang w:val="en-GB"/>
              </w:rPr>
            </w:pPr>
          </w:p>
        </w:tc>
        <w:tc>
          <w:tcPr>
            <w:tcW w:w="425" w:type="dxa"/>
            <w:tcBorders>
              <w:right w:val="nil"/>
            </w:tcBorders>
            <w:shd w:val="clear" w:color="auto" w:fill="FFFFFF" w:themeFill="background1"/>
          </w:tcPr>
          <w:p w14:paraId="5D81171A" w14:textId="77777777" w:rsidR="0028075E" w:rsidRPr="004A14A1" w:rsidRDefault="0028075E" w:rsidP="00096F71">
            <w:pPr>
              <w:spacing w:before="40" w:after="40"/>
              <w:ind w:left="142" w:hanging="142"/>
              <w:rPr>
                <w:rFonts w:ascii="Calibri" w:hAnsi="Calibri"/>
                <w:lang w:val="en-GB"/>
              </w:rPr>
            </w:pPr>
          </w:p>
        </w:tc>
        <w:tc>
          <w:tcPr>
            <w:tcW w:w="8221" w:type="dxa"/>
            <w:gridSpan w:val="2"/>
            <w:tcBorders>
              <w:top w:val="nil"/>
              <w:left w:val="nil"/>
            </w:tcBorders>
            <w:shd w:val="clear" w:color="auto" w:fill="FFFFFF" w:themeFill="background1"/>
          </w:tcPr>
          <w:p w14:paraId="3C601783" w14:textId="77777777" w:rsidR="0028075E" w:rsidRPr="0028075E" w:rsidRDefault="0028075E" w:rsidP="00096F71">
            <w:pPr>
              <w:spacing w:before="40" w:after="40"/>
              <w:ind w:left="142" w:hanging="142"/>
              <w:rPr>
                <w:rFonts w:ascii="Calibri" w:hAnsi="Calibri"/>
                <w:sz w:val="22"/>
                <w:lang w:val="en-GB"/>
              </w:rPr>
            </w:pPr>
          </w:p>
          <w:p w14:paraId="4D72D8FA" w14:textId="77777777" w:rsidR="0028075E" w:rsidRPr="0028075E" w:rsidRDefault="0028075E" w:rsidP="00096F71">
            <w:pPr>
              <w:spacing w:before="40" w:after="40"/>
              <w:ind w:left="142" w:hanging="142"/>
              <w:rPr>
                <w:rFonts w:ascii="Calibri" w:hAnsi="Calibri"/>
                <w:sz w:val="22"/>
                <w:lang w:val="en-GB"/>
              </w:rPr>
            </w:pPr>
          </w:p>
          <w:p w14:paraId="49FAC73C" w14:textId="77777777" w:rsidR="0028075E" w:rsidRPr="0028075E" w:rsidRDefault="0028075E" w:rsidP="00096F71">
            <w:pPr>
              <w:spacing w:before="40" w:after="40"/>
              <w:ind w:left="142" w:hanging="142"/>
              <w:rPr>
                <w:rFonts w:ascii="Calibri" w:hAnsi="Calibri"/>
                <w:sz w:val="22"/>
                <w:lang w:val="en-GB"/>
              </w:rPr>
            </w:pPr>
          </w:p>
          <w:p w14:paraId="34BA2F86" w14:textId="77777777" w:rsidR="0028075E" w:rsidRPr="0028075E" w:rsidRDefault="0028075E" w:rsidP="00096F71">
            <w:pPr>
              <w:spacing w:before="40" w:after="40"/>
              <w:ind w:left="142" w:hanging="142"/>
              <w:rPr>
                <w:rFonts w:ascii="Calibri" w:hAnsi="Calibri"/>
                <w:sz w:val="22"/>
                <w:lang w:val="en-GB"/>
              </w:rPr>
            </w:pPr>
            <w:r w:rsidRPr="0028075E">
              <w:rPr>
                <w:rFonts w:ascii="Calibri" w:hAnsi="Calibri"/>
                <w:sz w:val="22"/>
                <w:lang w:val="en-GB"/>
              </w:rPr>
              <w:t xml:space="preserve">If Admission &amp; No CT – ED Senior Involved in Decision </w:t>
            </w:r>
            <w:proofErr w:type="gramStart"/>
            <w:r w:rsidRPr="0028075E">
              <w:rPr>
                <w:rFonts w:ascii="Calibri" w:hAnsi="Calibri"/>
                <w:sz w:val="22"/>
                <w:lang w:val="en-GB"/>
              </w:rPr>
              <w:t>Making:_</w:t>
            </w:r>
            <w:proofErr w:type="gramEnd"/>
            <w:r w:rsidRPr="0028075E">
              <w:rPr>
                <w:rFonts w:ascii="Calibri" w:hAnsi="Calibri"/>
                <w:sz w:val="22"/>
                <w:lang w:val="en-GB"/>
              </w:rPr>
              <w:t>_______________</w:t>
            </w:r>
          </w:p>
        </w:tc>
      </w:tr>
      <w:tr w:rsidR="0028075E" w:rsidRPr="00200D24" w14:paraId="722ADE3D" w14:textId="77777777" w:rsidTr="00096F71">
        <w:trPr>
          <w:trHeight w:val="654"/>
        </w:trPr>
        <w:tc>
          <w:tcPr>
            <w:tcW w:w="8046" w:type="dxa"/>
            <w:gridSpan w:val="3"/>
            <w:shd w:val="clear" w:color="auto" w:fill="D9D9D9" w:themeFill="background1" w:themeFillShade="D9"/>
          </w:tcPr>
          <w:p w14:paraId="45783B0C" w14:textId="77777777" w:rsidR="0028075E" w:rsidRDefault="0028075E" w:rsidP="00096F71">
            <w:pPr>
              <w:ind w:left="142" w:hanging="142"/>
              <w:rPr>
                <w:rFonts w:ascii="Calibri" w:hAnsi="Calibri"/>
                <w:lang w:val="en-GB"/>
              </w:rPr>
            </w:pPr>
            <w:r w:rsidRPr="001A33A6">
              <w:rPr>
                <w:rFonts w:ascii="Calibri" w:hAnsi="Calibri"/>
                <w:b/>
                <w:szCs w:val="32"/>
                <w:lang w:val="en-GB"/>
              </w:rPr>
              <w:t>Name &amp; Signature: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307E23A9" w14:textId="77777777" w:rsidR="0028075E" w:rsidRDefault="0028075E" w:rsidP="00096F71">
            <w:pPr>
              <w:ind w:left="142" w:hanging="142"/>
              <w:rPr>
                <w:rFonts w:ascii="Calibri" w:hAnsi="Calibri"/>
                <w:lang w:val="en-GB"/>
              </w:rPr>
            </w:pPr>
            <w:r w:rsidRPr="001A33A6">
              <w:rPr>
                <w:rFonts w:ascii="Calibri" w:hAnsi="Calibri"/>
                <w:b/>
                <w:szCs w:val="32"/>
                <w:lang w:val="en-GB"/>
              </w:rPr>
              <w:t>Grade:</w:t>
            </w:r>
          </w:p>
        </w:tc>
      </w:tr>
    </w:tbl>
    <w:p w14:paraId="719CADD0" w14:textId="77777777" w:rsidR="00385EC0" w:rsidRDefault="00385EC0" w:rsidP="00C41F88">
      <w:pPr>
        <w:rPr>
          <w:rFonts w:ascii="Calibri" w:hAnsi="Calibri"/>
          <w:b/>
          <w:sz w:val="28"/>
          <w:szCs w:val="32"/>
          <w:lang w:val="en-GB"/>
        </w:rPr>
      </w:pPr>
      <w:r w:rsidRPr="3448B085">
        <w:rPr>
          <w:rFonts w:ascii="Calibri" w:hAnsi="Calibri"/>
          <w:b/>
          <w:bCs/>
          <w:sz w:val="28"/>
          <w:szCs w:val="28"/>
          <w:lang w:val="en-GB"/>
        </w:rPr>
        <w:lastRenderedPageBreak/>
        <w:t xml:space="preserve">                          </w:t>
      </w:r>
      <w:r w:rsidRPr="00134597">
        <w:rPr>
          <w:noProof/>
          <w:lang w:val="en-GB" w:eastAsia="en-GB"/>
        </w:rPr>
        <w:drawing>
          <wp:inline distT="0" distB="0" distL="0" distR="0" wp14:anchorId="309381F4" wp14:editId="34873406">
            <wp:extent cx="4680000" cy="617645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4012" t="5184" r="6313" b="2414"/>
                    <a:stretch/>
                  </pic:blipFill>
                  <pic:spPr bwMode="auto">
                    <a:xfrm>
                      <a:off x="0" y="0"/>
                      <a:ext cx="4680000" cy="6176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4F4E2" w14:textId="77777777" w:rsidR="00385EC0" w:rsidRDefault="00385EC0" w:rsidP="00C41F88">
      <w:pPr>
        <w:rPr>
          <w:rFonts w:ascii="Calibri" w:hAnsi="Calibri"/>
          <w:b/>
          <w:sz w:val="28"/>
          <w:szCs w:val="32"/>
          <w:lang w:val="en-GB"/>
        </w:rPr>
      </w:pPr>
    </w:p>
    <w:p w14:paraId="78F3405D" w14:textId="6293B6A8" w:rsidR="00385EC0" w:rsidRDefault="00385EC0" w:rsidP="00C41F88">
      <w:pPr>
        <w:rPr>
          <w:rFonts w:ascii="Calibri" w:hAnsi="Calibri"/>
          <w:b/>
          <w:sz w:val="28"/>
          <w:szCs w:val="32"/>
          <w:lang w:val="en-GB"/>
        </w:rPr>
      </w:pPr>
      <w:r w:rsidRPr="3448B085">
        <w:rPr>
          <w:rFonts w:ascii="Calibri" w:hAnsi="Calibri"/>
          <w:b/>
          <w:bCs/>
          <w:sz w:val="28"/>
          <w:szCs w:val="28"/>
          <w:lang w:val="en-GB"/>
        </w:rPr>
        <w:t xml:space="preserve">                             </w:t>
      </w:r>
      <w:r>
        <w:rPr>
          <w:noProof/>
          <w:lang w:val="en-GB" w:eastAsia="en-GB"/>
        </w:rPr>
        <w:drawing>
          <wp:inline distT="0" distB="0" distL="0" distR="0" wp14:anchorId="1B0A094A" wp14:editId="444BD561">
            <wp:extent cx="4608000" cy="310552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310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C083" w14:textId="48E34452" w:rsidR="00F8082F" w:rsidRDefault="002864C2" w:rsidP="00C41F88">
      <w:pPr>
        <w:rPr>
          <w:rFonts w:ascii="Calibri" w:hAnsi="Calibri"/>
          <w:b/>
          <w:sz w:val="28"/>
          <w:szCs w:val="32"/>
          <w:lang w:val="en-GB"/>
        </w:rPr>
      </w:pPr>
      <w:r w:rsidRPr="002864C2">
        <w:rPr>
          <w:noProof/>
          <w:lang w:val="en-GB" w:eastAsia="en-GB"/>
        </w:rPr>
        <w:lastRenderedPageBreak/>
        <w:drawing>
          <wp:inline distT="0" distB="0" distL="0" distR="0" wp14:anchorId="140C2931" wp14:editId="40268953">
            <wp:extent cx="6300000" cy="9878143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987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0E976" w14:textId="1FC0ABE5" w:rsidR="00D04FF1" w:rsidRDefault="00880F33" w:rsidP="00C41F88">
      <w:pPr>
        <w:rPr>
          <w:rFonts w:ascii="Calibri" w:hAnsi="Calibri"/>
          <w:b/>
          <w:sz w:val="28"/>
          <w:szCs w:val="32"/>
          <w:lang w:val="en-GB"/>
        </w:rPr>
      </w:pPr>
      <w:r w:rsidRPr="00880F33">
        <w:rPr>
          <w:noProof/>
          <w:lang w:val="en-GB" w:eastAsia="en-GB"/>
        </w:rPr>
        <w:lastRenderedPageBreak/>
        <w:drawing>
          <wp:inline distT="0" distB="0" distL="0" distR="0" wp14:anchorId="49A50F59" wp14:editId="3C91B987">
            <wp:extent cx="6408000" cy="92324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923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FF1" w:rsidSect="00096F71">
      <w:pgSz w:w="12240" w:h="15840"/>
      <w:pgMar w:top="284" w:right="1183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E5B06E" w14:textId="77777777" w:rsidR="00491950" w:rsidRDefault="00491950">
      <w:r>
        <w:separator/>
      </w:r>
    </w:p>
  </w:endnote>
  <w:endnote w:type="continuationSeparator" w:id="0">
    <w:p w14:paraId="5DFAB82B" w14:textId="77777777" w:rsidR="00491950" w:rsidRDefault="00491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FBC8B" w14:textId="77777777" w:rsidR="00491950" w:rsidRDefault="00491950">
      <w:r>
        <w:separator/>
      </w:r>
    </w:p>
  </w:footnote>
  <w:footnote w:type="continuationSeparator" w:id="0">
    <w:p w14:paraId="62851253" w14:textId="77777777" w:rsidR="00491950" w:rsidRDefault="00491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042C89"/>
    <w:multiLevelType w:val="hybridMultilevel"/>
    <w:tmpl w:val="90CC54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FC402F"/>
    <w:multiLevelType w:val="hybridMultilevel"/>
    <w:tmpl w:val="7EB8EBDE"/>
    <w:lvl w:ilvl="0" w:tplc="8F14905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6C00E9"/>
    <w:multiLevelType w:val="hybridMultilevel"/>
    <w:tmpl w:val="0C207A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92E"/>
    <w:rsid w:val="000047EE"/>
    <w:rsid w:val="0001613B"/>
    <w:rsid w:val="00066E5D"/>
    <w:rsid w:val="00090D81"/>
    <w:rsid w:val="00094B0F"/>
    <w:rsid w:val="00096F71"/>
    <w:rsid w:val="000B08C1"/>
    <w:rsid w:val="000B3BC2"/>
    <w:rsid w:val="000D3DB0"/>
    <w:rsid w:val="000D60CD"/>
    <w:rsid w:val="000F099A"/>
    <w:rsid w:val="000F585B"/>
    <w:rsid w:val="0010444F"/>
    <w:rsid w:val="001053E1"/>
    <w:rsid w:val="00105483"/>
    <w:rsid w:val="00113D04"/>
    <w:rsid w:val="00126CAB"/>
    <w:rsid w:val="001509B9"/>
    <w:rsid w:val="0017125A"/>
    <w:rsid w:val="001737F2"/>
    <w:rsid w:val="00177538"/>
    <w:rsid w:val="001916D1"/>
    <w:rsid w:val="00195EF6"/>
    <w:rsid w:val="001A33A6"/>
    <w:rsid w:val="001B7B44"/>
    <w:rsid w:val="001D1195"/>
    <w:rsid w:val="001E1EAF"/>
    <w:rsid w:val="001E7301"/>
    <w:rsid w:val="001E7485"/>
    <w:rsid w:val="00200D24"/>
    <w:rsid w:val="002151EF"/>
    <w:rsid w:val="00243B8F"/>
    <w:rsid w:val="0028075E"/>
    <w:rsid w:val="0028250A"/>
    <w:rsid w:val="002864C2"/>
    <w:rsid w:val="00286FA9"/>
    <w:rsid w:val="002B2ADD"/>
    <w:rsid w:val="002E29BE"/>
    <w:rsid w:val="002E3BA1"/>
    <w:rsid w:val="002F373B"/>
    <w:rsid w:val="002F78BB"/>
    <w:rsid w:val="00300E57"/>
    <w:rsid w:val="003376BA"/>
    <w:rsid w:val="00385EC0"/>
    <w:rsid w:val="003956FF"/>
    <w:rsid w:val="00397BA9"/>
    <w:rsid w:val="003A5784"/>
    <w:rsid w:val="003B3845"/>
    <w:rsid w:val="003F1291"/>
    <w:rsid w:val="003F23F0"/>
    <w:rsid w:val="00411BBB"/>
    <w:rsid w:val="004337BA"/>
    <w:rsid w:val="0044782B"/>
    <w:rsid w:val="00452DF7"/>
    <w:rsid w:val="00461DF4"/>
    <w:rsid w:val="00485239"/>
    <w:rsid w:val="004866F6"/>
    <w:rsid w:val="00491950"/>
    <w:rsid w:val="004A14A1"/>
    <w:rsid w:val="004A2410"/>
    <w:rsid w:val="004A5071"/>
    <w:rsid w:val="004B01B4"/>
    <w:rsid w:val="004C32D4"/>
    <w:rsid w:val="004C5712"/>
    <w:rsid w:val="004C59D9"/>
    <w:rsid w:val="004C7EBA"/>
    <w:rsid w:val="004D0ECF"/>
    <w:rsid w:val="004D23CD"/>
    <w:rsid w:val="004D4DF7"/>
    <w:rsid w:val="004E1129"/>
    <w:rsid w:val="004F2FCF"/>
    <w:rsid w:val="004F44DA"/>
    <w:rsid w:val="00526702"/>
    <w:rsid w:val="00526AB3"/>
    <w:rsid w:val="005318C4"/>
    <w:rsid w:val="00572BAA"/>
    <w:rsid w:val="005770AA"/>
    <w:rsid w:val="00584963"/>
    <w:rsid w:val="00585E9A"/>
    <w:rsid w:val="00590ECE"/>
    <w:rsid w:val="00594718"/>
    <w:rsid w:val="005A717E"/>
    <w:rsid w:val="005C4C16"/>
    <w:rsid w:val="005C6825"/>
    <w:rsid w:val="005E7362"/>
    <w:rsid w:val="00616895"/>
    <w:rsid w:val="00635D74"/>
    <w:rsid w:val="00645F6C"/>
    <w:rsid w:val="00655B46"/>
    <w:rsid w:val="006601A5"/>
    <w:rsid w:val="00663987"/>
    <w:rsid w:val="00674C61"/>
    <w:rsid w:val="00675C0D"/>
    <w:rsid w:val="00682A71"/>
    <w:rsid w:val="00692FDC"/>
    <w:rsid w:val="006973B2"/>
    <w:rsid w:val="006A6E00"/>
    <w:rsid w:val="006C453A"/>
    <w:rsid w:val="006D73F1"/>
    <w:rsid w:val="006D779B"/>
    <w:rsid w:val="006F776F"/>
    <w:rsid w:val="007122D0"/>
    <w:rsid w:val="00725E77"/>
    <w:rsid w:val="00730357"/>
    <w:rsid w:val="00740506"/>
    <w:rsid w:val="0074688D"/>
    <w:rsid w:val="00751173"/>
    <w:rsid w:val="00755D3D"/>
    <w:rsid w:val="007705CC"/>
    <w:rsid w:val="0077799B"/>
    <w:rsid w:val="007929C9"/>
    <w:rsid w:val="007C2E37"/>
    <w:rsid w:val="007C422B"/>
    <w:rsid w:val="007F13CF"/>
    <w:rsid w:val="008056C6"/>
    <w:rsid w:val="00825924"/>
    <w:rsid w:val="00830568"/>
    <w:rsid w:val="0085300C"/>
    <w:rsid w:val="00856EE9"/>
    <w:rsid w:val="008641DB"/>
    <w:rsid w:val="00870D4E"/>
    <w:rsid w:val="00870F1D"/>
    <w:rsid w:val="00871775"/>
    <w:rsid w:val="00871F8A"/>
    <w:rsid w:val="00877E9A"/>
    <w:rsid w:val="00880F33"/>
    <w:rsid w:val="008A028C"/>
    <w:rsid w:val="008A2939"/>
    <w:rsid w:val="008A7E9D"/>
    <w:rsid w:val="008B1090"/>
    <w:rsid w:val="008B576D"/>
    <w:rsid w:val="008C7DF6"/>
    <w:rsid w:val="008E23B2"/>
    <w:rsid w:val="008E74B2"/>
    <w:rsid w:val="008F1A5E"/>
    <w:rsid w:val="008F3BF2"/>
    <w:rsid w:val="00902112"/>
    <w:rsid w:val="00902C9C"/>
    <w:rsid w:val="00906EE8"/>
    <w:rsid w:val="00960EBB"/>
    <w:rsid w:val="0096585A"/>
    <w:rsid w:val="00984053"/>
    <w:rsid w:val="009861BB"/>
    <w:rsid w:val="00987165"/>
    <w:rsid w:val="0099175D"/>
    <w:rsid w:val="009B0A20"/>
    <w:rsid w:val="009B2B8B"/>
    <w:rsid w:val="009D38F2"/>
    <w:rsid w:val="009E01B4"/>
    <w:rsid w:val="00A43851"/>
    <w:rsid w:val="00A47D2B"/>
    <w:rsid w:val="00A51523"/>
    <w:rsid w:val="00A54805"/>
    <w:rsid w:val="00A6410D"/>
    <w:rsid w:val="00A73B60"/>
    <w:rsid w:val="00A7559F"/>
    <w:rsid w:val="00A7642D"/>
    <w:rsid w:val="00A81E2B"/>
    <w:rsid w:val="00A84537"/>
    <w:rsid w:val="00A84E23"/>
    <w:rsid w:val="00A908A2"/>
    <w:rsid w:val="00A90F4E"/>
    <w:rsid w:val="00A91761"/>
    <w:rsid w:val="00A93FF7"/>
    <w:rsid w:val="00AA5B82"/>
    <w:rsid w:val="00AA7E2D"/>
    <w:rsid w:val="00AC259C"/>
    <w:rsid w:val="00AC60F2"/>
    <w:rsid w:val="00AD2624"/>
    <w:rsid w:val="00AD6206"/>
    <w:rsid w:val="00AE051A"/>
    <w:rsid w:val="00AE27AC"/>
    <w:rsid w:val="00AE7717"/>
    <w:rsid w:val="00AF2935"/>
    <w:rsid w:val="00AF572A"/>
    <w:rsid w:val="00B00466"/>
    <w:rsid w:val="00B03A95"/>
    <w:rsid w:val="00B06315"/>
    <w:rsid w:val="00B174C1"/>
    <w:rsid w:val="00B24C51"/>
    <w:rsid w:val="00B33332"/>
    <w:rsid w:val="00B40849"/>
    <w:rsid w:val="00B42C88"/>
    <w:rsid w:val="00B4792E"/>
    <w:rsid w:val="00B50DAB"/>
    <w:rsid w:val="00B67864"/>
    <w:rsid w:val="00B73ED1"/>
    <w:rsid w:val="00B85C4C"/>
    <w:rsid w:val="00B90A8F"/>
    <w:rsid w:val="00B95BA4"/>
    <w:rsid w:val="00BA0AE8"/>
    <w:rsid w:val="00BA0D9C"/>
    <w:rsid w:val="00BA158B"/>
    <w:rsid w:val="00BA312E"/>
    <w:rsid w:val="00BA67E0"/>
    <w:rsid w:val="00BB27DD"/>
    <w:rsid w:val="00BB5325"/>
    <w:rsid w:val="00BB562B"/>
    <w:rsid w:val="00BC0A3D"/>
    <w:rsid w:val="00BC265D"/>
    <w:rsid w:val="00BD0BD4"/>
    <w:rsid w:val="00BF2209"/>
    <w:rsid w:val="00C21882"/>
    <w:rsid w:val="00C218B7"/>
    <w:rsid w:val="00C37728"/>
    <w:rsid w:val="00C41F88"/>
    <w:rsid w:val="00C43BFA"/>
    <w:rsid w:val="00C70743"/>
    <w:rsid w:val="00C7327B"/>
    <w:rsid w:val="00C753C2"/>
    <w:rsid w:val="00C906C0"/>
    <w:rsid w:val="00CA5596"/>
    <w:rsid w:val="00CB0C54"/>
    <w:rsid w:val="00CB0E90"/>
    <w:rsid w:val="00CC0FDE"/>
    <w:rsid w:val="00CE2F05"/>
    <w:rsid w:val="00CF313B"/>
    <w:rsid w:val="00D00DBE"/>
    <w:rsid w:val="00D04FF1"/>
    <w:rsid w:val="00D211FB"/>
    <w:rsid w:val="00D4223C"/>
    <w:rsid w:val="00D7225B"/>
    <w:rsid w:val="00D8425A"/>
    <w:rsid w:val="00DB53BA"/>
    <w:rsid w:val="00DB6E02"/>
    <w:rsid w:val="00DB7816"/>
    <w:rsid w:val="00DC4351"/>
    <w:rsid w:val="00DC6D60"/>
    <w:rsid w:val="00DE1B38"/>
    <w:rsid w:val="00DF1996"/>
    <w:rsid w:val="00E012A3"/>
    <w:rsid w:val="00E059F3"/>
    <w:rsid w:val="00E065FA"/>
    <w:rsid w:val="00E16666"/>
    <w:rsid w:val="00E33E71"/>
    <w:rsid w:val="00E367A8"/>
    <w:rsid w:val="00E40843"/>
    <w:rsid w:val="00E47793"/>
    <w:rsid w:val="00E50DB6"/>
    <w:rsid w:val="00E51403"/>
    <w:rsid w:val="00E56D00"/>
    <w:rsid w:val="00E84449"/>
    <w:rsid w:val="00E9405D"/>
    <w:rsid w:val="00E967ED"/>
    <w:rsid w:val="00EA7A63"/>
    <w:rsid w:val="00EB0453"/>
    <w:rsid w:val="00EB2C79"/>
    <w:rsid w:val="00EB532B"/>
    <w:rsid w:val="00EB7C38"/>
    <w:rsid w:val="00EC6252"/>
    <w:rsid w:val="00EC7EA6"/>
    <w:rsid w:val="00ED37BB"/>
    <w:rsid w:val="00EF6518"/>
    <w:rsid w:val="00F05E4E"/>
    <w:rsid w:val="00F11010"/>
    <w:rsid w:val="00F1104E"/>
    <w:rsid w:val="00F112E7"/>
    <w:rsid w:val="00F215C8"/>
    <w:rsid w:val="00F221B7"/>
    <w:rsid w:val="00F2312E"/>
    <w:rsid w:val="00F3029A"/>
    <w:rsid w:val="00F36C11"/>
    <w:rsid w:val="00F47A0F"/>
    <w:rsid w:val="00F530E8"/>
    <w:rsid w:val="00F564EA"/>
    <w:rsid w:val="00F57E67"/>
    <w:rsid w:val="00F607EA"/>
    <w:rsid w:val="00F610BD"/>
    <w:rsid w:val="00F666B3"/>
    <w:rsid w:val="00F8082F"/>
    <w:rsid w:val="00F93A8D"/>
    <w:rsid w:val="00FA1CF7"/>
    <w:rsid w:val="00FB1454"/>
    <w:rsid w:val="00FB2406"/>
    <w:rsid w:val="00FB7C71"/>
    <w:rsid w:val="00FD7892"/>
    <w:rsid w:val="00FE234B"/>
    <w:rsid w:val="00FE4EF9"/>
    <w:rsid w:val="00FE4F8B"/>
    <w:rsid w:val="054CCA52"/>
    <w:rsid w:val="06ADA35C"/>
    <w:rsid w:val="0864CA7F"/>
    <w:rsid w:val="0D5ADE3B"/>
    <w:rsid w:val="0E5D61B0"/>
    <w:rsid w:val="104B9EF9"/>
    <w:rsid w:val="1133215E"/>
    <w:rsid w:val="11655ACB"/>
    <w:rsid w:val="120576EE"/>
    <w:rsid w:val="132F861D"/>
    <w:rsid w:val="13DBF58A"/>
    <w:rsid w:val="13ED7C62"/>
    <w:rsid w:val="13F82B9F"/>
    <w:rsid w:val="14E01DF8"/>
    <w:rsid w:val="150CA7EA"/>
    <w:rsid w:val="17454D38"/>
    <w:rsid w:val="17656847"/>
    <w:rsid w:val="18BFF393"/>
    <w:rsid w:val="194A68B3"/>
    <w:rsid w:val="1BEB95FC"/>
    <w:rsid w:val="1BF80A6B"/>
    <w:rsid w:val="1DDE4C6F"/>
    <w:rsid w:val="22AF4665"/>
    <w:rsid w:val="25B6577F"/>
    <w:rsid w:val="265C33BF"/>
    <w:rsid w:val="2A327D35"/>
    <w:rsid w:val="2A683F39"/>
    <w:rsid w:val="2DE16C42"/>
    <w:rsid w:val="2E25222C"/>
    <w:rsid w:val="2EC36FED"/>
    <w:rsid w:val="2F370BA9"/>
    <w:rsid w:val="301B24FE"/>
    <w:rsid w:val="326141F1"/>
    <w:rsid w:val="3332A827"/>
    <w:rsid w:val="333AFBE4"/>
    <w:rsid w:val="336E0F9B"/>
    <w:rsid w:val="341C2E5D"/>
    <w:rsid w:val="3448B085"/>
    <w:rsid w:val="386447E5"/>
    <w:rsid w:val="3C08BCE3"/>
    <w:rsid w:val="3C2EA8DA"/>
    <w:rsid w:val="3CBEBF95"/>
    <w:rsid w:val="3D77EC16"/>
    <w:rsid w:val="42C6094B"/>
    <w:rsid w:val="44C3E5AA"/>
    <w:rsid w:val="4568B0A9"/>
    <w:rsid w:val="45693A22"/>
    <w:rsid w:val="46F5B4FF"/>
    <w:rsid w:val="480A7C7F"/>
    <w:rsid w:val="49427718"/>
    <w:rsid w:val="494D6F0D"/>
    <w:rsid w:val="4A0DB562"/>
    <w:rsid w:val="4AF7CD53"/>
    <w:rsid w:val="4AFDC494"/>
    <w:rsid w:val="4CA81934"/>
    <w:rsid w:val="4F463E3E"/>
    <w:rsid w:val="5441358D"/>
    <w:rsid w:val="5581D7FD"/>
    <w:rsid w:val="55FDA959"/>
    <w:rsid w:val="56EBF94C"/>
    <w:rsid w:val="58C839E1"/>
    <w:rsid w:val="5A0F467B"/>
    <w:rsid w:val="5C720E7F"/>
    <w:rsid w:val="5CFA31BF"/>
    <w:rsid w:val="5DD5C11E"/>
    <w:rsid w:val="5E315A0C"/>
    <w:rsid w:val="5E4BE9FC"/>
    <w:rsid w:val="5F28F892"/>
    <w:rsid w:val="606F2E5E"/>
    <w:rsid w:val="60BB0E9F"/>
    <w:rsid w:val="6356D7CE"/>
    <w:rsid w:val="63E6DD1F"/>
    <w:rsid w:val="64DE2B5E"/>
    <w:rsid w:val="65D82A3B"/>
    <w:rsid w:val="67F2CE0B"/>
    <w:rsid w:val="695D2566"/>
    <w:rsid w:val="6A39B41D"/>
    <w:rsid w:val="6B15EE63"/>
    <w:rsid w:val="6B90F643"/>
    <w:rsid w:val="6C338243"/>
    <w:rsid w:val="6CA004A2"/>
    <w:rsid w:val="6DBD0A08"/>
    <w:rsid w:val="6E1BBA38"/>
    <w:rsid w:val="6F4F13A9"/>
    <w:rsid w:val="6FD81D22"/>
    <w:rsid w:val="70689DF6"/>
    <w:rsid w:val="71558244"/>
    <w:rsid w:val="739CDDFB"/>
    <w:rsid w:val="73A5A5FB"/>
    <w:rsid w:val="78D72EF4"/>
    <w:rsid w:val="7A0A2B0F"/>
    <w:rsid w:val="7A333782"/>
    <w:rsid w:val="7B8CB05A"/>
    <w:rsid w:val="7E212CDB"/>
    <w:rsid w:val="7E8C00E3"/>
    <w:rsid w:val="7F1D1675"/>
    <w:rsid w:val="7FCE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B79B96"/>
  <w15:docId w15:val="{6ACC79AF-4919-4F34-83F6-32ED50F2C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1B3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57E67"/>
    <w:rPr>
      <w:color w:val="0000FF"/>
      <w:u w:val="single"/>
    </w:rPr>
  </w:style>
  <w:style w:type="character" w:styleId="FollowedHyperlink">
    <w:name w:val="FollowedHyperlink"/>
    <w:basedOn w:val="DefaultParagraphFont"/>
    <w:rsid w:val="00F57E67"/>
    <w:rPr>
      <w:color w:val="800080"/>
      <w:u w:val="single"/>
    </w:rPr>
  </w:style>
  <w:style w:type="paragraph" w:styleId="Header">
    <w:name w:val="header"/>
    <w:basedOn w:val="Normal"/>
    <w:rsid w:val="0017753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77538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66E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3B38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3845"/>
    <w:rPr>
      <w:rFonts w:ascii="Tahoma" w:hAnsi="Tahoma" w:cs="Tahoma"/>
      <w:sz w:val="16"/>
      <w:szCs w:val="16"/>
      <w:lang w:val="en-US" w:eastAsia="en-US"/>
    </w:rPr>
  </w:style>
  <w:style w:type="character" w:customStyle="1" w:styleId="fastestwp-pinterest">
    <w:name w:val="fastestwp-pinterest"/>
    <w:basedOn w:val="DefaultParagraphFont"/>
    <w:rsid w:val="00B24C51"/>
  </w:style>
  <w:style w:type="paragraph" w:styleId="ListParagraph">
    <w:name w:val="List Paragraph"/>
    <w:basedOn w:val="Normal"/>
    <w:uiPriority w:val="34"/>
    <w:qFormat/>
    <w:rsid w:val="00877E9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BA312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http://www.fostergraphics.co.uk/images/NHSGrampian.jpg" TargetMode="External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2C7C01829B14BA755309D5E279C90" ma:contentTypeVersion="13" ma:contentTypeDescription="Create a new document." ma:contentTypeScope="" ma:versionID="c74d5506e63c4f5d5d40fd4e1225557b">
  <xsd:schema xmlns:xsd="http://www.w3.org/2001/XMLSchema" xmlns:xs="http://www.w3.org/2001/XMLSchema" xmlns:p="http://schemas.microsoft.com/office/2006/metadata/properties" xmlns:ns3="48a3cf01-9924-4cd7-a6c7-23001d487023" xmlns:ns4="811f619f-0ff2-4d4a-b6b5-28f48116f864" targetNamespace="http://schemas.microsoft.com/office/2006/metadata/properties" ma:root="true" ma:fieldsID="5d00096fc92c3450395270177a592556" ns3:_="" ns4:_="">
    <xsd:import namespace="48a3cf01-9924-4cd7-a6c7-23001d487023"/>
    <xsd:import namespace="811f619f-0ff2-4d4a-b6b5-28f48116f86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3cf01-9924-4cd7-a6c7-23001d4870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f619f-0ff2-4d4a-b6b5-28f48116f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D06422-2067-449F-954F-CC3127348A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FCE566-4290-4B16-9A6C-11D7D477D8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a3cf01-9924-4cd7-a6c7-23001d487023"/>
    <ds:schemaRef ds:uri="811f619f-0ff2-4d4a-b6b5-28f48116f8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0EF5B4-3FE6-4F80-A807-27253DC168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E8CF2D-B79D-463D-9C98-2583D2E7931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PRIVATE AND CONFIDENTIAL</vt:lpstr>
    </vt:vector>
  </TitlesOfParts>
  <Company>NHSG</Company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PRIVATE AND CONFIDENTIAL</dc:title>
  <dc:creator>NHSG</dc:creator>
  <cp:lastModifiedBy>Craig Beattie (NHS Grampian)</cp:lastModifiedBy>
  <cp:revision>3</cp:revision>
  <cp:lastPrinted>2020-02-14T17:12:00Z</cp:lastPrinted>
  <dcterms:created xsi:type="dcterms:W3CDTF">2021-09-14T10:41:00Z</dcterms:created>
  <dcterms:modified xsi:type="dcterms:W3CDTF">2021-09-26T20:42:00Z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0x0101009AF2C7C01829B14BA755309D5E279C90</vt:lpwstr>
  </property>
</Properties>
</file>